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C1923" w14:textId="739AEA92" w:rsidR="00DF4060" w:rsidRPr="000838E0" w:rsidRDefault="00303F06" w:rsidP="00303F06">
      <w:pPr>
        <w:spacing w:after="0" w:line="276" w:lineRule="auto"/>
        <w:jc w:val="both"/>
        <w:rPr>
          <w:b/>
        </w:rPr>
      </w:pPr>
      <w:r w:rsidRPr="000838E0">
        <w:rPr>
          <w:b/>
        </w:rPr>
        <w:t>Verordnung zur Umsetzung der S</w:t>
      </w:r>
      <w:r w:rsidR="009300B5">
        <w:rPr>
          <w:b/>
        </w:rPr>
        <w:t xml:space="preserve">olaranlagen-Pflicht nach § 42a und § 48 Absatz 1 a </w:t>
      </w:r>
      <w:r w:rsidRPr="000838E0">
        <w:rPr>
          <w:b/>
        </w:rPr>
        <w:t xml:space="preserve">der </w:t>
      </w:r>
      <w:r w:rsidR="009300B5">
        <w:rPr>
          <w:b/>
        </w:rPr>
        <w:t>Landesbauordnung 2018</w:t>
      </w:r>
      <w:r w:rsidRPr="000838E0">
        <w:rPr>
          <w:b/>
        </w:rPr>
        <w:t xml:space="preserve"> (Solaranlagen-Verordnung Nordrhein-Westfalen </w:t>
      </w:r>
      <w:r w:rsidR="009300B5">
        <w:rPr>
          <w:b/>
        </w:rPr>
        <w:t>–</w:t>
      </w:r>
      <w:r w:rsidRPr="000838E0">
        <w:rPr>
          <w:b/>
        </w:rPr>
        <w:t xml:space="preserve"> SAN</w:t>
      </w:r>
      <w:r w:rsidR="00DC7AB7">
        <w:rPr>
          <w:b/>
        </w:rPr>
        <w:t>-</w:t>
      </w:r>
      <w:r w:rsidR="009300B5">
        <w:rPr>
          <w:b/>
        </w:rPr>
        <w:t>VO</w:t>
      </w:r>
      <w:r w:rsidRPr="000838E0">
        <w:rPr>
          <w:b/>
        </w:rPr>
        <w:t xml:space="preserve"> NRW)</w:t>
      </w:r>
    </w:p>
    <w:p w14:paraId="407D2EAE" w14:textId="77777777" w:rsidR="00303F06" w:rsidRDefault="00303F06" w:rsidP="00303F06">
      <w:pPr>
        <w:spacing w:after="0" w:line="276" w:lineRule="auto"/>
        <w:jc w:val="both"/>
      </w:pPr>
    </w:p>
    <w:p w14:paraId="1D749052" w14:textId="421DF371" w:rsidR="00303F06" w:rsidRPr="00303F06" w:rsidRDefault="00224ABC" w:rsidP="00303F06">
      <w:pPr>
        <w:spacing w:after="0" w:line="276" w:lineRule="auto"/>
        <w:jc w:val="both"/>
        <w:rPr>
          <w:rFonts w:ascii="Arial Narrow" w:hAnsi="Arial Narrow"/>
          <w:spacing w:val="20"/>
          <w:sz w:val="24"/>
        </w:rPr>
      </w:pPr>
      <w:r>
        <w:rPr>
          <w:rFonts w:ascii="Arial Narrow" w:hAnsi="Arial Narrow"/>
          <w:spacing w:val="20"/>
          <w:sz w:val="24"/>
        </w:rPr>
        <w:t xml:space="preserve">Formular </w:t>
      </w:r>
      <w:r w:rsidR="00AE75E1">
        <w:rPr>
          <w:rFonts w:ascii="Arial Narrow" w:hAnsi="Arial Narrow"/>
          <w:spacing w:val="20"/>
          <w:sz w:val="24"/>
        </w:rPr>
        <w:t>1</w:t>
      </w:r>
      <w:r>
        <w:rPr>
          <w:rFonts w:ascii="Arial Narrow" w:hAnsi="Arial Narrow"/>
          <w:spacing w:val="20"/>
          <w:sz w:val="24"/>
        </w:rPr>
        <w:t>.</w:t>
      </w:r>
      <w:r w:rsidR="00AE75E1">
        <w:rPr>
          <w:rFonts w:ascii="Arial Narrow" w:hAnsi="Arial Narrow"/>
          <w:spacing w:val="20"/>
          <w:sz w:val="24"/>
        </w:rPr>
        <w:t>2</w:t>
      </w:r>
    </w:p>
    <w:p w14:paraId="03778B63" w14:textId="77777777" w:rsidR="009A7479" w:rsidRDefault="009A7479" w:rsidP="00303F06">
      <w:pPr>
        <w:spacing w:after="0" w:line="276" w:lineRule="auto"/>
        <w:jc w:val="both"/>
        <w:rPr>
          <w:rFonts w:ascii="Arial Black" w:hAnsi="Arial Black"/>
          <w:sz w:val="28"/>
        </w:rPr>
      </w:pPr>
      <w:r>
        <w:rPr>
          <w:rFonts w:ascii="Arial Black" w:hAnsi="Arial Black"/>
          <w:sz w:val="28"/>
        </w:rPr>
        <w:t xml:space="preserve">Gebäude </w:t>
      </w:r>
    </w:p>
    <w:p w14:paraId="3F12F9CF" w14:textId="44B059F0" w:rsidR="00695B5C" w:rsidRPr="009A7479" w:rsidRDefault="009300B5" w:rsidP="009A7479">
      <w:pPr>
        <w:pStyle w:val="Listenabsatz"/>
        <w:numPr>
          <w:ilvl w:val="0"/>
          <w:numId w:val="4"/>
        </w:numPr>
        <w:spacing w:after="0" w:line="276" w:lineRule="auto"/>
        <w:jc w:val="both"/>
        <w:rPr>
          <w:rFonts w:ascii="Arial Black" w:hAnsi="Arial Black"/>
          <w:sz w:val="28"/>
        </w:rPr>
      </w:pPr>
      <w:r w:rsidRPr="009A7479">
        <w:rPr>
          <w:rFonts w:ascii="Arial Black" w:hAnsi="Arial Black"/>
          <w:sz w:val="28"/>
        </w:rPr>
        <w:t>Ausnahm</w:t>
      </w:r>
      <w:r w:rsidR="00695B5C" w:rsidRPr="009A7479">
        <w:rPr>
          <w:rFonts w:ascii="Arial Black" w:hAnsi="Arial Black"/>
          <w:sz w:val="28"/>
        </w:rPr>
        <w:t>e</w:t>
      </w:r>
      <w:r w:rsidR="009A7479">
        <w:rPr>
          <w:rFonts w:ascii="Arial Black" w:hAnsi="Arial Black"/>
          <w:sz w:val="28"/>
        </w:rPr>
        <w:t xml:space="preserve"> von der Solaranlagen-Pflicht </w:t>
      </w:r>
    </w:p>
    <w:p w14:paraId="49B8C26A" w14:textId="77777777" w:rsidR="00303F06" w:rsidRDefault="00303F06" w:rsidP="00303F06">
      <w:pPr>
        <w:spacing w:after="0" w:line="276" w:lineRule="auto"/>
        <w:jc w:val="both"/>
      </w:pPr>
    </w:p>
    <w:p w14:paraId="50074029" w14:textId="2E2B52D3" w:rsidR="00303F06" w:rsidRDefault="00303F06" w:rsidP="00303F06">
      <w:pPr>
        <w:spacing w:after="0" w:line="276" w:lineRule="auto"/>
        <w:jc w:val="both"/>
      </w:pPr>
      <w:r>
        <w:t xml:space="preserve">Dieses Formular ist auszufüllen, </w:t>
      </w:r>
      <w:r w:rsidR="009300B5">
        <w:t xml:space="preserve">um nachzuweisen, dass </w:t>
      </w:r>
      <w:r>
        <w:t>Eigentümerin</w:t>
      </w:r>
      <w:r w:rsidR="009300B5">
        <w:t>nen</w:t>
      </w:r>
      <w:r>
        <w:t xml:space="preserve"> </w:t>
      </w:r>
      <w:r w:rsidR="009300B5">
        <w:t>und</w:t>
      </w:r>
      <w:r>
        <w:t xml:space="preserve"> Eigentümer </w:t>
      </w:r>
      <w:r w:rsidR="009300B5">
        <w:t xml:space="preserve">die Voraussetzungen für eine Ausnahme nach § 5 Absatz 1 bis 3 </w:t>
      </w:r>
      <w:r>
        <w:t>SAN</w:t>
      </w:r>
      <w:r w:rsidR="009300B5">
        <w:t>-VO</w:t>
      </w:r>
      <w:r>
        <w:t xml:space="preserve"> NRW erfüllen. </w:t>
      </w:r>
    </w:p>
    <w:p w14:paraId="41355510" w14:textId="77777777" w:rsidR="00303F06" w:rsidRDefault="00303F06" w:rsidP="00303F06">
      <w:pPr>
        <w:spacing w:after="0" w:line="276" w:lineRule="auto"/>
        <w:jc w:val="both"/>
      </w:pPr>
    </w:p>
    <w:p w14:paraId="360D1D6E" w14:textId="77777777" w:rsidR="00303F06" w:rsidRDefault="00303F06" w:rsidP="00303F06">
      <w:pPr>
        <w:spacing w:after="0" w:line="276" w:lineRule="auto"/>
        <w:jc w:val="both"/>
      </w:pPr>
    </w:p>
    <w:p w14:paraId="302EDDE7" w14:textId="77777777" w:rsidR="00303F06" w:rsidRPr="000838E0" w:rsidRDefault="00303F06" w:rsidP="000838E0">
      <w:pPr>
        <w:pBdr>
          <w:top w:val="single" w:sz="4" w:space="1" w:color="auto"/>
          <w:left w:val="single" w:sz="4" w:space="4" w:color="auto"/>
          <w:bottom w:val="single" w:sz="4" w:space="1" w:color="auto"/>
          <w:right w:val="single" w:sz="4" w:space="4" w:color="auto"/>
        </w:pBdr>
        <w:spacing w:after="0" w:line="276" w:lineRule="auto"/>
        <w:jc w:val="both"/>
        <w:rPr>
          <w:b/>
          <w:caps/>
        </w:rPr>
      </w:pPr>
      <w:r w:rsidRPr="000838E0">
        <w:rPr>
          <w:b/>
          <w:caps/>
        </w:rPr>
        <w:t>Aufbewahrung und Vorlage</w:t>
      </w:r>
    </w:p>
    <w:p w14:paraId="1103B1B3" w14:textId="49F34109" w:rsidR="00303F06" w:rsidRDefault="00303F06" w:rsidP="003215D9">
      <w:pPr>
        <w:pBdr>
          <w:top w:val="single" w:sz="4" w:space="1" w:color="auto"/>
          <w:left w:val="single" w:sz="4" w:space="4" w:color="auto"/>
          <w:bottom w:val="single" w:sz="4" w:space="1" w:color="auto"/>
          <w:right w:val="single" w:sz="4" w:space="4" w:color="auto"/>
        </w:pBdr>
        <w:spacing w:after="0" w:line="276" w:lineRule="auto"/>
        <w:jc w:val="both"/>
      </w:pPr>
      <w:r>
        <w:t xml:space="preserve">Das Formular ist – in Papierform oder </w:t>
      </w:r>
      <w:r w:rsidR="009300B5">
        <w:t>in elektronischer Form</w:t>
      </w:r>
      <w:r>
        <w:t xml:space="preserve"> – mindestens zehn Jahre</w:t>
      </w:r>
      <w:r w:rsidR="009300B5">
        <w:t xml:space="preserve"> </w:t>
      </w:r>
      <w:r w:rsidR="003D7259">
        <w:t xml:space="preserve">ab Fertigstellung des Gebäudes oder </w:t>
      </w:r>
      <w:r>
        <w:t xml:space="preserve">der vollständigen Erneuerung der Dachhaut aufzubewahren. </w:t>
      </w:r>
      <w:r w:rsidR="003215D9">
        <w:t xml:space="preserve">Die Frist beginnt mit Ablauf des Kalenderjahres, in dem die Fertigstellung erfolgt ist. </w:t>
      </w:r>
      <w:r w:rsidR="00DC7AB7">
        <w:t xml:space="preserve">Das Formular </w:t>
      </w:r>
      <w:r>
        <w:t>ist der zuständigen Bauaufsichtsbehörde vorz</w:t>
      </w:r>
      <w:r w:rsidR="009300B5">
        <w:t>ulegen, wenn dies verlangt wird (</w:t>
      </w:r>
      <w:r w:rsidR="00DC7AB7">
        <w:t>§ 8 Absatz 4 SAN-</w:t>
      </w:r>
      <w:r w:rsidR="009300B5">
        <w:t>VO NRW).</w:t>
      </w:r>
    </w:p>
    <w:p w14:paraId="55C4DE24" w14:textId="77777777" w:rsidR="00303F06" w:rsidRDefault="00303F06" w:rsidP="000838E0">
      <w:pPr>
        <w:pBdr>
          <w:top w:val="single" w:sz="4" w:space="1" w:color="auto"/>
          <w:left w:val="single" w:sz="4" w:space="4" w:color="auto"/>
          <w:bottom w:val="single" w:sz="4" w:space="1" w:color="auto"/>
          <w:right w:val="single" w:sz="4" w:space="4" w:color="auto"/>
        </w:pBdr>
        <w:spacing w:after="0" w:line="276" w:lineRule="auto"/>
        <w:jc w:val="both"/>
      </w:pPr>
    </w:p>
    <w:p w14:paraId="7C8AFB2B" w14:textId="77777777" w:rsidR="00303F06" w:rsidRPr="000838E0" w:rsidRDefault="00303F06" w:rsidP="000838E0">
      <w:pPr>
        <w:pBdr>
          <w:top w:val="single" w:sz="4" w:space="1" w:color="auto"/>
          <w:left w:val="single" w:sz="4" w:space="4" w:color="auto"/>
          <w:bottom w:val="single" w:sz="4" w:space="1" w:color="auto"/>
          <w:right w:val="single" w:sz="4" w:space="4" w:color="auto"/>
        </w:pBdr>
        <w:spacing w:after="0" w:line="276" w:lineRule="auto"/>
        <w:jc w:val="both"/>
        <w:rPr>
          <w:b/>
        </w:rPr>
      </w:pPr>
      <w:r w:rsidRPr="000838E0">
        <w:rPr>
          <w:b/>
        </w:rPr>
        <w:t>STICHPROBEN</w:t>
      </w:r>
    </w:p>
    <w:p w14:paraId="7AD296A1" w14:textId="79A5C556" w:rsidR="00303F06" w:rsidRDefault="00303F06" w:rsidP="000838E0">
      <w:pPr>
        <w:pBdr>
          <w:top w:val="single" w:sz="4" w:space="1" w:color="auto"/>
          <w:left w:val="single" w:sz="4" w:space="4" w:color="auto"/>
          <w:bottom w:val="single" w:sz="4" w:space="1" w:color="auto"/>
          <w:right w:val="single" w:sz="4" w:space="4" w:color="auto"/>
        </w:pBdr>
        <w:spacing w:after="0" w:line="276" w:lineRule="auto"/>
        <w:jc w:val="both"/>
      </w:pPr>
      <w:r>
        <w:t>Die Bauaufsichtsbehörden wählen jährlich zur Überprüfung, ob die Solaranlagen-Pflicht erfüllt wurde, Stichproben aus den im vorangegangenen Jahr neu errichteten Gebäuden</w:t>
      </w:r>
      <w:r w:rsidR="00224ABC">
        <w:t xml:space="preserve"> </w:t>
      </w:r>
      <w:r>
        <w:t xml:space="preserve">und aus den Gebäuden, bei denen im vorangegangenen Jahr die Dachhaut vollständig erneuert wurde, aus. Stellt die zuständige Bauaufsichtsbehörde dabei fest, dass die Solaranlagen-Pflicht nicht erfüllt </w:t>
      </w:r>
      <w:r w:rsidR="00224ABC">
        <w:t xml:space="preserve">wurde, </w:t>
      </w:r>
      <w:r w:rsidR="00DC7AB7">
        <w:t xml:space="preserve">wird </w:t>
      </w:r>
      <w:r w:rsidR="00EA3095">
        <w:t>die Nachrüstung der</w:t>
      </w:r>
      <w:r w:rsidR="00224ABC">
        <w:t xml:space="preserve"> Solar</w:t>
      </w:r>
      <w:r>
        <w:t>anlage innerhalb</w:t>
      </w:r>
      <w:r w:rsidR="009300B5">
        <w:t xml:space="preserve"> eines Jahres </w:t>
      </w:r>
      <w:r w:rsidR="00EA3095">
        <w:t>gefordert</w:t>
      </w:r>
      <w:r w:rsidR="009300B5">
        <w:t xml:space="preserve"> (§ 10 SAN-VO NRW).</w:t>
      </w:r>
    </w:p>
    <w:p w14:paraId="7BE9A1FC" w14:textId="77777777" w:rsidR="009300B5" w:rsidRDefault="009300B5" w:rsidP="000838E0">
      <w:pPr>
        <w:pBdr>
          <w:top w:val="single" w:sz="4" w:space="1" w:color="auto"/>
          <w:left w:val="single" w:sz="4" w:space="4" w:color="auto"/>
          <w:bottom w:val="single" w:sz="4" w:space="1" w:color="auto"/>
          <w:right w:val="single" w:sz="4" w:space="4" w:color="auto"/>
        </w:pBdr>
        <w:spacing w:after="0" w:line="276" w:lineRule="auto"/>
        <w:jc w:val="both"/>
      </w:pPr>
    </w:p>
    <w:p w14:paraId="77BF8CAD" w14:textId="77777777" w:rsidR="00303F06" w:rsidRDefault="00303F06" w:rsidP="000838E0">
      <w:pPr>
        <w:pBdr>
          <w:top w:val="single" w:sz="4" w:space="1" w:color="auto"/>
          <w:left w:val="single" w:sz="4" w:space="4" w:color="auto"/>
          <w:bottom w:val="single" w:sz="4" w:space="1" w:color="auto"/>
          <w:right w:val="single" w:sz="4" w:space="4" w:color="auto"/>
        </w:pBdr>
        <w:spacing w:after="0" w:line="276" w:lineRule="auto"/>
        <w:jc w:val="both"/>
      </w:pPr>
    </w:p>
    <w:p w14:paraId="0A84B5CC" w14:textId="77777777" w:rsidR="00303F06" w:rsidRDefault="00303F06" w:rsidP="00303F06">
      <w:pPr>
        <w:spacing w:after="0" w:line="276" w:lineRule="auto"/>
        <w:jc w:val="both"/>
      </w:pPr>
    </w:p>
    <w:p w14:paraId="203F0AC9" w14:textId="77777777" w:rsidR="00303F06" w:rsidRDefault="00303F06" w:rsidP="00303F06">
      <w:pPr>
        <w:spacing w:after="0" w:line="276" w:lineRule="auto"/>
        <w:jc w:val="both"/>
      </w:pPr>
    </w:p>
    <w:p w14:paraId="2D8D72EC" w14:textId="77777777" w:rsidR="00303F06" w:rsidRDefault="00303F06" w:rsidP="00303F06">
      <w:pPr>
        <w:spacing w:after="0" w:line="276" w:lineRule="auto"/>
        <w:jc w:val="both"/>
      </w:pPr>
    </w:p>
    <w:p w14:paraId="267EA087" w14:textId="2363D690" w:rsidR="00303F06" w:rsidRPr="00187CE1" w:rsidRDefault="00303F06" w:rsidP="00EE6C27">
      <w:pPr>
        <w:spacing w:line="276" w:lineRule="auto"/>
        <w:ind w:left="360" w:hanging="360"/>
        <w:jc w:val="both"/>
        <w:rPr>
          <w:b/>
          <w:sz w:val="24"/>
        </w:rPr>
      </w:pPr>
      <w:r w:rsidRPr="00187CE1">
        <w:rPr>
          <w:b/>
          <w:sz w:val="24"/>
        </w:rPr>
        <w:t>1.</w:t>
      </w:r>
      <w:r w:rsidRPr="00187CE1">
        <w:rPr>
          <w:b/>
          <w:sz w:val="24"/>
        </w:rPr>
        <w:tab/>
        <w:t>Auskünfte zur Eigentümerin oder zum Eigentümer des Gebäudes</w:t>
      </w:r>
      <w:r w:rsidR="00EE6C27">
        <w:rPr>
          <w:b/>
          <w:sz w:val="24"/>
        </w:rPr>
        <w:t xml:space="preserve"> </w:t>
      </w:r>
    </w:p>
    <w:tbl>
      <w:tblPr>
        <w:tblStyle w:val="Tabellenraster"/>
        <w:tblW w:w="0" w:type="auto"/>
        <w:tblLook w:val="04A0" w:firstRow="1" w:lastRow="0" w:firstColumn="1" w:lastColumn="0" w:noHBand="0" w:noVBand="1"/>
      </w:tblPr>
      <w:tblGrid>
        <w:gridCol w:w="9060"/>
      </w:tblGrid>
      <w:tr w:rsidR="00303F06" w14:paraId="705E25D2" w14:textId="77777777" w:rsidTr="00303F06">
        <w:tc>
          <w:tcPr>
            <w:tcW w:w="9060" w:type="dxa"/>
            <w:shd w:val="clear" w:color="auto" w:fill="DEEAF6" w:themeFill="accent1" w:themeFillTint="33"/>
          </w:tcPr>
          <w:p w14:paraId="62E117E2" w14:textId="77777777" w:rsidR="00303F06" w:rsidRPr="000F1130" w:rsidRDefault="00303F06" w:rsidP="00303F06">
            <w:pPr>
              <w:spacing w:line="276" w:lineRule="auto"/>
              <w:jc w:val="both"/>
              <w:rPr>
                <w:sz w:val="24"/>
              </w:rPr>
            </w:pPr>
          </w:p>
        </w:tc>
      </w:tr>
      <w:tr w:rsidR="00303F06" w:rsidRPr="00303F06" w14:paraId="67CC95B1" w14:textId="77777777" w:rsidTr="00303F06">
        <w:tc>
          <w:tcPr>
            <w:tcW w:w="9060" w:type="dxa"/>
          </w:tcPr>
          <w:p w14:paraId="66DDD8A1" w14:textId="77777777" w:rsidR="00303F06" w:rsidRPr="00303F06" w:rsidRDefault="00303F06" w:rsidP="00303F06">
            <w:pPr>
              <w:spacing w:line="276" w:lineRule="auto"/>
              <w:jc w:val="both"/>
              <w:rPr>
                <w:sz w:val="18"/>
              </w:rPr>
            </w:pPr>
            <w:r w:rsidRPr="00303F06">
              <w:rPr>
                <w:sz w:val="18"/>
              </w:rPr>
              <w:t>Name, Vorname</w:t>
            </w:r>
          </w:p>
        </w:tc>
      </w:tr>
      <w:tr w:rsidR="00303F06" w:rsidRPr="00303F06" w14:paraId="08419139" w14:textId="77777777" w:rsidTr="00303F06">
        <w:tc>
          <w:tcPr>
            <w:tcW w:w="9060" w:type="dxa"/>
          </w:tcPr>
          <w:p w14:paraId="2E979526" w14:textId="77777777" w:rsidR="00303F06" w:rsidRPr="00303F06" w:rsidRDefault="00303F06" w:rsidP="00303F06">
            <w:pPr>
              <w:spacing w:line="276" w:lineRule="auto"/>
              <w:jc w:val="both"/>
              <w:rPr>
                <w:sz w:val="6"/>
                <w:szCs w:val="6"/>
              </w:rPr>
            </w:pPr>
          </w:p>
        </w:tc>
      </w:tr>
      <w:tr w:rsidR="00303F06" w14:paraId="2D4A8772" w14:textId="77777777" w:rsidTr="00303F06">
        <w:tc>
          <w:tcPr>
            <w:tcW w:w="9060" w:type="dxa"/>
            <w:shd w:val="clear" w:color="auto" w:fill="DEEAF6" w:themeFill="accent1" w:themeFillTint="33"/>
          </w:tcPr>
          <w:p w14:paraId="566CF6F2" w14:textId="77777777" w:rsidR="00303F06" w:rsidRPr="000F1130" w:rsidRDefault="00303F06" w:rsidP="00303F06">
            <w:pPr>
              <w:spacing w:line="276" w:lineRule="auto"/>
              <w:jc w:val="both"/>
              <w:rPr>
                <w:sz w:val="24"/>
              </w:rPr>
            </w:pPr>
          </w:p>
        </w:tc>
      </w:tr>
      <w:tr w:rsidR="00303F06" w:rsidRPr="00303F06" w14:paraId="2F94BB5B" w14:textId="77777777" w:rsidTr="00303F06">
        <w:tc>
          <w:tcPr>
            <w:tcW w:w="9060" w:type="dxa"/>
          </w:tcPr>
          <w:p w14:paraId="1F3AD89D" w14:textId="77777777" w:rsidR="00303F06" w:rsidRPr="00303F06" w:rsidRDefault="00303F06" w:rsidP="00303F06">
            <w:pPr>
              <w:spacing w:line="276" w:lineRule="auto"/>
              <w:jc w:val="both"/>
              <w:rPr>
                <w:sz w:val="18"/>
                <w:szCs w:val="18"/>
              </w:rPr>
            </w:pPr>
            <w:r w:rsidRPr="00303F06">
              <w:rPr>
                <w:sz w:val="18"/>
                <w:szCs w:val="18"/>
              </w:rPr>
              <w:t>Straße und Hausnummer</w:t>
            </w:r>
          </w:p>
        </w:tc>
      </w:tr>
      <w:tr w:rsidR="00303F06" w:rsidRPr="00303F06" w14:paraId="0C913BD5" w14:textId="77777777" w:rsidTr="00303F06">
        <w:tc>
          <w:tcPr>
            <w:tcW w:w="9060" w:type="dxa"/>
          </w:tcPr>
          <w:p w14:paraId="77E44E00" w14:textId="77777777" w:rsidR="00303F06" w:rsidRPr="00303F06" w:rsidRDefault="00303F06" w:rsidP="00303F06">
            <w:pPr>
              <w:spacing w:line="276" w:lineRule="auto"/>
              <w:jc w:val="both"/>
              <w:rPr>
                <w:sz w:val="6"/>
                <w:szCs w:val="6"/>
              </w:rPr>
            </w:pPr>
          </w:p>
        </w:tc>
      </w:tr>
      <w:tr w:rsidR="00303F06" w14:paraId="3492E60F" w14:textId="77777777" w:rsidTr="00303F06">
        <w:tc>
          <w:tcPr>
            <w:tcW w:w="9060" w:type="dxa"/>
            <w:shd w:val="clear" w:color="auto" w:fill="DEEAF6" w:themeFill="accent1" w:themeFillTint="33"/>
          </w:tcPr>
          <w:p w14:paraId="3AB10829" w14:textId="77777777" w:rsidR="00303F06" w:rsidRPr="000F1130" w:rsidRDefault="00303F06" w:rsidP="00303F06">
            <w:pPr>
              <w:spacing w:line="276" w:lineRule="auto"/>
              <w:jc w:val="both"/>
              <w:rPr>
                <w:sz w:val="24"/>
              </w:rPr>
            </w:pPr>
          </w:p>
        </w:tc>
      </w:tr>
      <w:tr w:rsidR="00303F06" w14:paraId="034EC979" w14:textId="77777777" w:rsidTr="00303F06">
        <w:tc>
          <w:tcPr>
            <w:tcW w:w="9060" w:type="dxa"/>
          </w:tcPr>
          <w:p w14:paraId="0290AD23" w14:textId="77777777" w:rsidR="00303F06" w:rsidRPr="00303F06" w:rsidRDefault="00303F06" w:rsidP="00303F06">
            <w:pPr>
              <w:spacing w:line="276" w:lineRule="auto"/>
              <w:jc w:val="both"/>
              <w:rPr>
                <w:sz w:val="18"/>
                <w:szCs w:val="18"/>
              </w:rPr>
            </w:pPr>
            <w:r w:rsidRPr="00303F06">
              <w:rPr>
                <w:sz w:val="18"/>
                <w:szCs w:val="18"/>
              </w:rPr>
              <w:t>Postleitzahl und Ort</w:t>
            </w:r>
          </w:p>
        </w:tc>
      </w:tr>
      <w:tr w:rsidR="00303F06" w:rsidRPr="00303F06" w14:paraId="40F0D6DC" w14:textId="77777777" w:rsidTr="00303F06">
        <w:tc>
          <w:tcPr>
            <w:tcW w:w="9060" w:type="dxa"/>
          </w:tcPr>
          <w:p w14:paraId="0093CB74" w14:textId="77777777" w:rsidR="00303F06" w:rsidRPr="00303F06" w:rsidRDefault="00303F06" w:rsidP="00303F06">
            <w:pPr>
              <w:spacing w:line="276" w:lineRule="auto"/>
              <w:jc w:val="both"/>
              <w:rPr>
                <w:sz w:val="6"/>
                <w:szCs w:val="6"/>
              </w:rPr>
            </w:pPr>
          </w:p>
        </w:tc>
      </w:tr>
      <w:tr w:rsidR="00303F06" w14:paraId="3D223089" w14:textId="77777777" w:rsidTr="00303F06">
        <w:tc>
          <w:tcPr>
            <w:tcW w:w="9060" w:type="dxa"/>
            <w:shd w:val="clear" w:color="auto" w:fill="DEEAF6" w:themeFill="accent1" w:themeFillTint="33"/>
          </w:tcPr>
          <w:p w14:paraId="726F9132" w14:textId="77777777" w:rsidR="00303F06" w:rsidRPr="000F1130" w:rsidRDefault="00303F06" w:rsidP="00303F06">
            <w:pPr>
              <w:spacing w:line="276" w:lineRule="auto"/>
              <w:jc w:val="both"/>
              <w:rPr>
                <w:sz w:val="24"/>
              </w:rPr>
            </w:pPr>
          </w:p>
        </w:tc>
      </w:tr>
      <w:tr w:rsidR="00303F06" w:rsidRPr="00303F06" w14:paraId="79C98A22" w14:textId="77777777" w:rsidTr="00303F06">
        <w:tc>
          <w:tcPr>
            <w:tcW w:w="9060" w:type="dxa"/>
          </w:tcPr>
          <w:p w14:paraId="63ACDDE5" w14:textId="77777777" w:rsidR="00303F06" w:rsidRPr="00303F06" w:rsidRDefault="00303F06" w:rsidP="00303F06">
            <w:pPr>
              <w:spacing w:line="276" w:lineRule="auto"/>
              <w:jc w:val="both"/>
              <w:rPr>
                <w:sz w:val="18"/>
                <w:szCs w:val="18"/>
              </w:rPr>
            </w:pPr>
            <w:r w:rsidRPr="00303F06">
              <w:rPr>
                <w:sz w:val="18"/>
                <w:szCs w:val="18"/>
              </w:rPr>
              <w:t>Telefon</w:t>
            </w:r>
          </w:p>
        </w:tc>
      </w:tr>
      <w:tr w:rsidR="00303F06" w:rsidRPr="00303F06" w14:paraId="7CC694F9" w14:textId="77777777" w:rsidTr="00303F06">
        <w:tc>
          <w:tcPr>
            <w:tcW w:w="9060" w:type="dxa"/>
          </w:tcPr>
          <w:p w14:paraId="43C5226D" w14:textId="77777777" w:rsidR="00303F06" w:rsidRPr="00303F06" w:rsidRDefault="00303F06" w:rsidP="00303F06">
            <w:pPr>
              <w:spacing w:line="276" w:lineRule="auto"/>
              <w:jc w:val="both"/>
              <w:rPr>
                <w:sz w:val="6"/>
                <w:szCs w:val="6"/>
              </w:rPr>
            </w:pPr>
          </w:p>
        </w:tc>
      </w:tr>
      <w:tr w:rsidR="00303F06" w14:paraId="7219D8F9" w14:textId="77777777" w:rsidTr="00303F06">
        <w:tc>
          <w:tcPr>
            <w:tcW w:w="9060" w:type="dxa"/>
            <w:shd w:val="clear" w:color="auto" w:fill="DEEAF6" w:themeFill="accent1" w:themeFillTint="33"/>
          </w:tcPr>
          <w:p w14:paraId="694E0B71" w14:textId="77777777" w:rsidR="00303F06" w:rsidRPr="000F1130" w:rsidRDefault="00303F06" w:rsidP="00303F06">
            <w:pPr>
              <w:spacing w:line="276" w:lineRule="auto"/>
              <w:jc w:val="both"/>
              <w:rPr>
                <w:sz w:val="24"/>
              </w:rPr>
            </w:pPr>
          </w:p>
        </w:tc>
      </w:tr>
      <w:tr w:rsidR="00303F06" w:rsidRPr="00303F06" w14:paraId="4278221C" w14:textId="77777777" w:rsidTr="00303F06">
        <w:tc>
          <w:tcPr>
            <w:tcW w:w="9060" w:type="dxa"/>
          </w:tcPr>
          <w:p w14:paraId="64A5AA03" w14:textId="77777777" w:rsidR="00303F06" w:rsidRPr="00303F06" w:rsidRDefault="00303F06" w:rsidP="00303F06">
            <w:pPr>
              <w:spacing w:line="276" w:lineRule="auto"/>
              <w:jc w:val="both"/>
              <w:rPr>
                <w:sz w:val="18"/>
                <w:szCs w:val="18"/>
              </w:rPr>
            </w:pPr>
            <w:r w:rsidRPr="00303F06">
              <w:rPr>
                <w:sz w:val="18"/>
                <w:szCs w:val="18"/>
              </w:rPr>
              <w:lastRenderedPageBreak/>
              <w:t>E-Mail-Anschrift</w:t>
            </w:r>
          </w:p>
        </w:tc>
      </w:tr>
      <w:tr w:rsidR="00187CE1" w:rsidRPr="00303F06" w14:paraId="3919DFC0" w14:textId="77777777" w:rsidTr="00303F06">
        <w:tc>
          <w:tcPr>
            <w:tcW w:w="9060" w:type="dxa"/>
          </w:tcPr>
          <w:p w14:paraId="15C17107" w14:textId="77777777" w:rsidR="00187CE1" w:rsidRPr="00303F06" w:rsidRDefault="00187CE1" w:rsidP="00303F06">
            <w:pPr>
              <w:spacing w:line="276" w:lineRule="auto"/>
              <w:jc w:val="both"/>
              <w:rPr>
                <w:sz w:val="6"/>
                <w:szCs w:val="6"/>
              </w:rPr>
            </w:pPr>
          </w:p>
        </w:tc>
      </w:tr>
    </w:tbl>
    <w:p w14:paraId="30A9AA28" w14:textId="77777777" w:rsidR="00187CE1" w:rsidRDefault="00187CE1" w:rsidP="00303F06">
      <w:pPr>
        <w:spacing w:after="0" w:line="276" w:lineRule="auto"/>
        <w:jc w:val="both"/>
      </w:pPr>
    </w:p>
    <w:tbl>
      <w:tblPr>
        <w:tblStyle w:val="Tabellenraster"/>
        <w:tblW w:w="0" w:type="auto"/>
        <w:tblLook w:val="04A0" w:firstRow="1" w:lastRow="0" w:firstColumn="1" w:lastColumn="0" w:noHBand="0" w:noVBand="1"/>
      </w:tblPr>
      <w:tblGrid>
        <w:gridCol w:w="988"/>
        <w:gridCol w:w="8072"/>
      </w:tblGrid>
      <w:tr w:rsidR="008B5814" w14:paraId="3414052E" w14:textId="77777777" w:rsidTr="000F1130">
        <w:tc>
          <w:tcPr>
            <w:tcW w:w="988" w:type="dxa"/>
            <w:shd w:val="clear" w:color="auto" w:fill="DEEAF6" w:themeFill="accent1" w:themeFillTint="33"/>
            <w:vAlign w:val="center"/>
          </w:tcPr>
          <w:p w14:paraId="77F19F76" w14:textId="77777777" w:rsidR="008B5814" w:rsidRPr="000F1130" w:rsidRDefault="008B5814" w:rsidP="000F1130">
            <w:pPr>
              <w:spacing w:line="276" w:lineRule="auto"/>
              <w:jc w:val="center"/>
              <w:rPr>
                <w:sz w:val="24"/>
              </w:rPr>
            </w:pPr>
          </w:p>
        </w:tc>
        <w:tc>
          <w:tcPr>
            <w:tcW w:w="8072" w:type="dxa"/>
            <w:shd w:val="clear" w:color="auto" w:fill="auto"/>
          </w:tcPr>
          <w:p w14:paraId="0B7F7765" w14:textId="77777777" w:rsidR="008B5814" w:rsidRDefault="008B5814" w:rsidP="005B1965">
            <w:pPr>
              <w:spacing w:line="276" w:lineRule="auto"/>
              <w:jc w:val="both"/>
            </w:pPr>
            <w:r>
              <w:t xml:space="preserve">Es handelt sich um ein Gebäude im kommunalen Eigentum. </w:t>
            </w:r>
          </w:p>
        </w:tc>
      </w:tr>
    </w:tbl>
    <w:p w14:paraId="7F1784FB" w14:textId="77777777" w:rsidR="008B5814" w:rsidRDefault="008B5814" w:rsidP="00303F06">
      <w:pPr>
        <w:spacing w:after="0" w:line="276" w:lineRule="auto"/>
        <w:jc w:val="both"/>
      </w:pPr>
    </w:p>
    <w:p w14:paraId="44559821" w14:textId="77777777" w:rsidR="00187CE1" w:rsidRDefault="00187CE1" w:rsidP="00303F06">
      <w:pPr>
        <w:spacing w:after="0" w:line="276" w:lineRule="auto"/>
        <w:jc w:val="both"/>
      </w:pPr>
    </w:p>
    <w:p w14:paraId="22BA0913" w14:textId="5ECBAF93" w:rsidR="00187CE1" w:rsidRPr="00187CE1" w:rsidRDefault="00187CE1" w:rsidP="000F1130">
      <w:pPr>
        <w:spacing w:line="276" w:lineRule="auto"/>
        <w:jc w:val="both"/>
        <w:rPr>
          <w:b/>
          <w:sz w:val="24"/>
        </w:rPr>
      </w:pPr>
      <w:r>
        <w:rPr>
          <w:b/>
          <w:sz w:val="24"/>
        </w:rPr>
        <w:t>2</w:t>
      </w:r>
      <w:r w:rsidRPr="00187CE1">
        <w:rPr>
          <w:b/>
          <w:sz w:val="24"/>
        </w:rPr>
        <w:t>.</w:t>
      </w:r>
      <w:r w:rsidRPr="00187CE1">
        <w:rPr>
          <w:b/>
          <w:sz w:val="24"/>
        </w:rPr>
        <w:tab/>
        <w:t xml:space="preserve">Auskünfte </w:t>
      </w:r>
      <w:r>
        <w:rPr>
          <w:b/>
          <w:sz w:val="24"/>
        </w:rPr>
        <w:t>zum Gebäude</w:t>
      </w:r>
      <w:r w:rsidR="00EE6C27">
        <w:rPr>
          <w:b/>
          <w:sz w:val="24"/>
        </w:rPr>
        <w:t xml:space="preserve"> </w:t>
      </w:r>
    </w:p>
    <w:p w14:paraId="55FAE4A2" w14:textId="77777777" w:rsidR="00187CE1" w:rsidRPr="000F1130" w:rsidRDefault="00187CE1" w:rsidP="000F1130">
      <w:pPr>
        <w:pBdr>
          <w:top w:val="single" w:sz="4" w:space="1" w:color="auto"/>
          <w:left w:val="single" w:sz="4" w:space="4" w:color="auto"/>
          <w:bottom w:val="single" w:sz="4" w:space="1" w:color="auto"/>
          <w:right w:val="single" w:sz="4" w:space="4" w:color="auto"/>
        </w:pBdr>
        <w:spacing w:after="0" w:line="276" w:lineRule="auto"/>
        <w:jc w:val="both"/>
        <w:rPr>
          <w:b/>
        </w:rPr>
      </w:pPr>
      <w:r w:rsidRPr="000F1130">
        <w:rPr>
          <w:b/>
        </w:rPr>
        <w:t>DEFINITION</w:t>
      </w:r>
      <w:r w:rsidR="00EE6C27">
        <w:rPr>
          <w:b/>
        </w:rPr>
        <w:t xml:space="preserve"> GEBÄUDE</w:t>
      </w:r>
      <w:r w:rsidRPr="000F1130">
        <w:rPr>
          <w:b/>
        </w:rPr>
        <w:t>:</w:t>
      </w:r>
    </w:p>
    <w:p w14:paraId="152206AD" w14:textId="534B0C3E" w:rsidR="00187CE1" w:rsidRDefault="00996B2F" w:rsidP="000F1130">
      <w:pPr>
        <w:pBdr>
          <w:top w:val="single" w:sz="4" w:space="1" w:color="auto"/>
          <w:left w:val="single" w:sz="4" w:space="4" w:color="auto"/>
          <w:bottom w:val="single" w:sz="4" w:space="1" w:color="auto"/>
          <w:right w:val="single" w:sz="4" w:space="4" w:color="auto"/>
        </w:pBdr>
        <w:spacing w:after="0" w:line="276" w:lineRule="auto"/>
        <w:jc w:val="both"/>
      </w:pPr>
      <w:r w:rsidRPr="00996B2F">
        <w:t>Gebäude sind selbständig benutzbare, überdeckte bauliche Anlagen, die von Menschen betreten werden können und geeignet oder bestimmt sind, dem Schutz von Menschen, Tieren oder Sachen zu dienen</w:t>
      </w:r>
      <w:r w:rsidRPr="00C57723">
        <w:t xml:space="preserve">. </w:t>
      </w:r>
      <w:r w:rsidR="00187CE1" w:rsidRPr="00C57723">
        <w:t>(§ 2 Absatz 2</w:t>
      </w:r>
      <w:r w:rsidR="0072321B" w:rsidRPr="00C57723">
        <w:t xml:space="preserve"> </w:t>
      </w:r>
      <w:r w:rsidR="00187CE1" w:rsidRPr="00C57723">
        <w:t xml:space="preserve">der Bauordnung für das Land Nordrhein-Westfalen vom 21. Juli 2018, die zuletzt durch </w:t>
      </w:r>
      <w:r w:rsidR="0072321B" w:rsidRPr="00C57723">
        <w:t xml:space="preserve">Artikel 1 des </w:t>
      </w:r>
      <w:r w:rsidRPr="00C57723">
        <w:t>Gesetz</w:t>
      </w:r>
      <w:r w:rsidR="0072321B" w:rsidRPr="00C57723">
        <w:t>es</w:t>
      </w:r>
      <w:r w:rsidRPr="00C57723">
        <w:t xml:space="preserve"> </w:t>
      </w:r>
      <w:r w:rsidR="00187CE1" w:rsidRPr="00C57723">
        <w:t xml:space="preserve">vom </w:t>
      </w:r>
      <w:r w:rsidR="0072321B" w:rsidRPr="00C57723">
        <w:t>21</w:t>
      </w:r>
      <w:r w:rsidRPr="00C57723">
        <w:t xml:space="preserve">. </w:t>
      </w:r>
      <w:r w:rsidR="006F7FAC" w:rsidRPr="00C57723">
        <w:t>Juli</w:t>
      </w:r>
      <w:r w:rsidRPr="00C57723">
        <w:t xml:space="preserve"> 202</w:t>
      </w:r>
      <w:r w:rsidR="006F7FAC" w:rsidRPr="00C57723">
        <w:t>6</w:t>
      </w:r>
      <w:r w:rsidRPr="00C57723">
        <w:t xml:space="preserve"> (GV.NRW. S. </w:t>
      </w:r>
      <w:r w:rsidR="0072321B" w:rsidRPr="00C57723">
        <w:t>537</w:t>
      </w:r>
      <w:r w:rsidR="00187CE1" w:rsidRPr="00C57723">
        <w:t>) geändert worden ist).</w:t>
      </w:r>
      <w:r w:rsidRPr="00996B2F">
        <w:t xml:space="preserve"> </w:t>
      </w:r>
    </w:p>
    <w:p w14:paraId="47EA32C3" w14:textId="55753930" w:rsidR="00EE6C27" w:rsidRDefault="00EE6C27" w:rsidP="00187CE1">
      <w:pPr>
        <w:spacing w:after="0" w:line="276" w:lineRule="auto"/>
        <w:jc w:val="both"/>
      </w:pPr>
    </w:p>
    <w:p w14:paraId="7EAA3269" w14:textId="77777777" w:rsidR="000F1130" w:rsidRDefault="000F1130" w:rsidP="00187CE1">
      <w:pPr>
        <w:spacing w:after="0" w:line="276" w:lineRule="auto"/>
        <w:jc w:val="both"/>
      </w:pPr>
    </w:p>
    <w:p w14:paraId="625CE299" w14:textId="706F426E" w:rsidR="00187CE1" w:rsidRDefault="00187CE1" w:rsidP="000F1130">
      <w:pPr>
        <w:spacing w:line="276" w:lineRule="auto"/>
        <w:jc w:val="both"/>
        <w:rPr>
          <w:b/>
          <w:sz w:val="24"/>
        </w:rPr>
      </w:pPr>
      <w:r>
        <w:rPr>
          <w:b/>
          <w:sz w:val="24"/>
        </w:rPr>
        <w:t>2</w:t>
      </w:r>
      <w:r w:rsidRPr="00187CE1">
        <w:rPr>
          <w:b/>
          <w:sz w:val="24"/>
        </w:rPr>
        <w:t>.</w:t>
      </w:r>
      <w:r>
        <w:rPr>
          <w:b/>
          <w:sz w:val="24"/>
        </w:rPr>
        <w:t>1</w:t>
      </w:r>
      <w:r w:rsidRPr="00187CE1">
        <w:rPr>
          <w:b/>
          <w:sz w:val="24"/>
        </w:rPr>
        <w:tab/>
      </w:r>
      <w:r>
        <w:rPr>
          <w:b/>
          <w:sz w:val="24"/>
        </w:rPr>
        <w:t>Standort des Gebäudes</w:t>
      </w:r>
      <w:r w:rsidR="00EE6C27">
        <w:rPr>
          <w:b/>
          <w:sz w:val="24"/>
        </w:rPr>
        <w:t xml:space="preserve"> </w:t>
      </w:r>
    </w:p>
    <w:tbl>
      <w:tblPr>
        <w:tblStyle w:val="Tabellenraster"/>
        <w:tblW w:w="0" w:type="auto"/>
        <w:tblLook w:val="04A0" w:firstRow="1" w:lastRow="0" w:firstColumn="1" w:lastColumn="0" w:noHBand="0" w:noVBand="1"/>
      </w:tblPr>
      <w:tblGrid>
        <w:gridCol w:w="9060"/>
      </w:tblGrid>
      <w:tr w:rsidR="00187CE1" w14:paraId="367E4F17" w14:textId="77777777" w:rsidTr="005B1965">
        <w:tc>
          <w:tcPr>
            <w:tcW w:w="9060" w:type="dxa"/>
            <w:shd w:val="clear" w:color="auto" w:fill="DEEAF6" w:themeFill="accent1" w:themeFillTint="33"/>
          </w:tcPr>
          <w:p w14:paraId="206DFC8C" w14:textId="77777777" w:rsidR="00187CE1" w:rsidRPr="000F1130" w:rsidRDefault="00187CE1" w:rsidP="005B1965">
            <w:pPr>
              <w:spacing w:line="276" w:lineRule="auto"/>
              <w:jc w:val="both"/>
              <w:rPr>
                <w:sz w:val="24"/>
              </w:rPr>
            </w:pPr>
          </w:p>
        </w:tc>
      </w:tr>
      <w:tr w:rsidR="00187CE1" w:rsidRPr="00303F06" w14:paraId="565C6C1C" w14:textId="77777777" w:rsidTr="005B1965">
        <w:tc>
          <w:tcPr>
            <w:tcW w:w="9060" w:type="dxa"/>
          </w:tcPr>
          <w:p w14:paraId="26AD0318" w14:textId="77777777" w:rsidR="00187CE1" w:rsidRPr="00303F06" w:rsidRDefault="00187CE1" w:rsidP="005B1965">
            <w:pPr>
              <w:spacing w:line="276" w:lineRule="auto"/>
              <w:jc w:val="both"/>
              <w:rPr>
                <w:sz w:val="18"/>
              </w:rPr>
            </w:pPr>
            <w:r>
              <w:rPr>
                <w:sz w:val="18"/>
              </w:rPr>
              <w:t>Straße und Hausnummer</w:t>
            </w:r>
          </w:p>
        </w:tc>
      </w:tr>
      <w:tr w:rsidR="00187CE1" w:rsidRPr="00303F06" w14:paraId="18A39220" w14:textId="77777777" w:rsidTr="005B1965">
        <w:tc>
          <w:tcPr>
            <w:tcW w:w="9060" w:type="dxa"/>
          </w:tcPr>
          <w:p w14:paraId="32AC5772" w14:textId="77777777" w:rsidR="00187CE1" w:rsidRPr="00303F06" w:rsidRDefault="00187CE1" w:rsidP="005B1965">
            <w:pPr>
              <w:spacing w:line="276" w:lineRule="auto"/>
              <w:jc w:val="both"/>
              <w:rPr>
                <w:sz w:val="6"/>
                <w:szCs w:val="6"/>
              </w:rPr>
            </w:pPr>
          </w:p>
        </w:tc>
      </w:tr>
      <w:tr w:rsidR="00187CE1" w14:paraId="11AE856F" w14:textId="77777777" w:rsidTr="005B1965">
        <w:tc>
          <w:tcPr>
            <w:tcW w:w="9060" w:type="dxa"/>
            <w:shd w:val="clear" w:color="auto" w:fill="DEEAF6" w:themeFill="accent1" w:themeFillTint="33"/>
          </w:tcPr>
          <w:p w14:paraId="562983B4" w14:textId="77777777" w:rsidR="00187CE1" w:rsidRPr="000F1130" w:rsidRDefault="00187CE1" w:rsidP="005B1965">
            <w:pPr>
              <w:spacing w:line="276" w:lineRule="auto"/>
              <w:jc w:val="both"/>
              <w:rPr>
                <w:sz w:val="24"/>
              </w:rPr>
            </w:pPr>
          </w:p>
        </w:tc>
      </w:tr>
      <w:tr w:rsidR="00187CE1" w:rsidRPr="00303F06" w14:paraId="4310AA82" w14:textId="77777777" w:rsidTr="005B1965">
        <w:tc>
          <w:tcPr>
            <w:tcW w:w="9060" w:type="dxa"/>
          </w:tcPr>
          <w:p w14:paraId="6F419C28" w14:textId="77777777" w:rsidR="00187CE1" w:rsidRPr="00303F06" w:rsidRDefault="00187CE1" w:rsidP="005B1965">
            <w:pPr>
              <w:spacing w:line="276" w:lineRule="auto"/>
              <w:jc w:val="both"/>
              <w:rPr>
                <w:sz w:val="18"/>
                <w:szCs w:val="18"/>
              </w:rPr>
            </w:pPr>
            <w:r>
              <w:rPr>
                <w:sz w:val="18"/>
                <w:szCs w:val="18"/>
              </w:rPr>
              <w:t>Postleitzahl und Ort</w:t>
            </w:r>
          </w:p>
        </w:tc>
      </w:tr>
      <w:tr w:rsidR="00187CE1" w:rsidRPr="00303F06" w14:paraId="0F6828D1" w14:textId="77777777" w:rsidTr="005B1965">
        <w:tc>
          <w:tcPr>
            <w:tcW w:w="9060" w:type="dxa"/>
          </w:tcPr>
          <w:p w14:paraId="716A205B" w14:textId="77777777" w:rsidR="00187CE1" w:rsidRPr="00303F06" w:rsidRDefault="00187CE1" w:rsidP="005B1965">
            <w:pPr>
              <w:spacing w:line="276" w:lineRule="auto"/>
              <w:jc w:val="both"/>
              <w:rPr>
                <w:sz w:val="6"/>
                <w:szCs w:val="6"/>
              </w:rPr>
            </w:pPr>
          </w:p>
        </w:tc>
      </w:tr>
    </w:tbl>
    <w:p w14:paraId="29F280D1" w14:textId="77777777" w:rsidR="00187CE1" w:rsidRPr="000F1130" w:rsidRDefault="00187CE1" w:rsidP="00187CE1">
      <w:pPr>
        <w:spacing w:after="0" w:line="276" w:lineRule="auto"/>
        <w:jc w:val="both"/>
        <w:rPr>
          <w:sz w:val="24"/>
        </w:rPr>
      </w:pPr>
    </w:p>
    <w:p w14:paraId="57448FD1" w14:textId="77777777" w:rsidR="00187CE1" w:rsidRDefault="00187CE1" w:rsidP="00187CE1">
      <w:pPr>
        <w:spacing w:after="0" w:line="276" w:lineRule="auto"/>
        <w:jc w:val="both"/>
      </w:pPr>
    </w:p>
    <w:p w14:paraId="2D5C5932" w14:textId="7C4A2249" w:rsidR="00DC7AB7" w:rsidRDefault="00187CE1" w:rsidP="00DC7AB7">
      <w:pPr>
        <w:spacing w:line="276" w:lineRule="auto"/>
        <w:jc w:val="both"/>
        <w:rPr>
          <w:b/>
          <w:sz w:val="24"/>
        </w:rPr>
      </w:pPr>
      <w:r>
        <w:rPr>
          <w:b/>
          <w:sz w:val="24"/>
        </w:rPr>
        <w:t>2</w:t>
      </w:r>
      <w:r w:rsidRPr="00187CE1">
        <w:rPr>
          <w:b/>
          <w:sz w:val="24"/>
        </w:rPr>
        <w:t>.</w:t>
      </w:r>
      <w:r>
        <w:rPr>
          <w:b/>
          <w:sz w:val="24"/>
        </w:rPr>
        <w:t>2</w:t>
      </w:r>
      <w:r w:rsidRPr="00187CE1">
        <w:rPr>
          <w:b/>
          <w:sz w:val="24"/>
        </w:rPr>
        <w:tab/>
      </w:r>
      <w:r>
        <w:rPr>
          <w:b/>
          <w:sz w:val="24"/>
        </w:rPr>
        <w:t>Größe und Art des Gebäudes</w:t>
      </w:r>
    </w:p>
    <w:tbl>
      <w:tblPr>
        <w:tblStyle w:val="Tabellenraster"/>
        <w:tblW w:w="0" w:type="auto"/>
        <w:tblLook w:val="04A0" w:firstRow="1" w:lastRow="0" w:firstColumn="1" w:lastColumn="0" w:noHBand="0" w:noVBand="1"/>
      </w:tblPr>
      <w:tblGrid>
        <w:gridCol w:w="988"/>
        <w:gridCol w:w="8072"/>
      </w:tblGrid>
      <w:tr w:rsidR="00DC7AB7" w14:paraId="311F5B0B" w14:textId="77777777" w:rsidTr="00666ACD">
        <w:tc>
          <w:tcPr>
            <w:tcW w:w="98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D6A117" w14:textId="77777777" w:rsidR="00DC7AB7" w:rsidRDefault="00DC7AB7" w:rsidP="00666ACD">
            <w:pPr>
              <w:spacing w:line="276" w:lineRule="auto"/>
              <w:jc w:val="center"/>
              <w:rPr>
                <w:sz w:val="24"/>
              </w:rPr>
            </w:pPr>
          </w:p>
        </w:tc>
        <w:tc>
          <w:tcPr>
            <w:tcW w:w="8072" w:type="dxa"/>
            <w:tcBorders>
              <w:top w:val="single" w:sz="4" w:space="0" w:color="auto"/>
              <w:left w:val="single" w:sz="4" w:space="0" w:color="auto"/>
              <w:bottom w:val="single" w:sz="4" w:space="0" w:color="auto"/>
              <w:right w:val="single" w:sz="4" w:space="0" w:color="auto"/>
            </w:tcBorders>
            <w:hideMark/>
          </w:tcPr>
          <w:p w14:paraId="26EEC59A" w14:textId="77777777" w:rsidR="00DC7AB7" w:rsidRDefault="00DC7AB7" w:rsidP="00666ACD">
            <w:pPr>
              <w:spacing w:line="276" w:lineRule="auto"/>
              <w:jc w:val="both"/>
            </w:pPr>
            <w:r>
              <w:t xml:space="preserve">das Gebäude ist </w:t>
            </w:r>
            <w:r w:rsidRPr="00645E82">
              <w:rPr>
                <w:u w:val="single"/>
              </w:rPr>
              <w:t>nicht</w:t>
            </w:r>
            <w:r>
              <w:t xml:space="preserve"> von der Verpflichtung ausgenommen </w:t>
            </w:r>
          </w:p>
        </w:tc>
      </w:tr>
    </w:tbl>
    <w:p w14:paraId="1AF49462" w14:textId="77777777" w:rsidR="00DC7AB7" w:rsidRDefault="00DC7AB7" w:rsidP="00DC7AB7">
      <w:pPr>
        <w:spacing w:after="0" w:line="276" w:lineRule="auto"/>
        <w:jc w:val="both"/>
      </w:pPr>
    </w:p>
    <w:p w14:paraId="33ED2FD8" w14:textId="77777777" w:rsidR="00DC7AB7" w:rsidRDefault="00DC7AB7" w:rsidP="00DC7AB7">
      <w:pPr>
        <w:pBdr>
          <w:top w:val="single" w:sz="4" w:space="1" w:color="auto"/>
          <w:left w:val="single" w:sz="4" w:space="4" w:color="auto"/>
          <w:bottom w:val="single" w:sz="4" w:space="1" w:color="auto"/>
          <w:right w:val="single" w:sz="4" w:space="4" w:color="auto"/>
        </w:pBdr>
        <w:spacing w:after="0" w:line="276" w:lineRule="auto"/>
        <w:jc w:val="both"/>
        <w:rPr>
          <w:b/>
        </w:rPr>
      </w:pPr>
      <w:r>
        <w:rPr>
          <w:b/>
        </w:rPr>
        <w:t>INFO:</w:t>
      </w:r>
    </w:p>
    <w:p w14:paraId="3AB4A47F" w14:textId="1E220E50" w:rsidR="00187CE1" w:rsidRDefault="00DC7AB7" w:rsidP="00480CC8">
      <w:pPr>
        <w:pBdr>
          <w:top w:val="single" w:sz="4" w:space="1" w:color="auto"/>
          <w:left w:val="single" w:sz="4" w:space="4" w:color="auto"/>
          <w:bottom w:val="single" w:sz="4" w:space="1" w:color="auto"/>
          <w:right w:val="single" w:sz="4" w:space="4" w:color="auto"/>
        </w:pBdr>
        <w:spacing w:after="0" w:line="276" w:lineRule="auto"/>
        <w:jc w:val="both"/>
      </w:pPr>
      <w:r w:rsidRPr="003A507A">
        <w:t>Ausgenommen von der Verpflichtung sind Anlagen gemäß § 1 Absatz 4 SAN</w:t>
      </w:r>
      <w:r w:rsidR="00551CFA">
        <w:t>-</w:t>
      </w:r>
      <w:r w:rsidRPr="003A507A">
        <w:t>VO</w:t>
      </w:r>
      <w:r>
        <w:t xml:space="preserve"> </w:t>
      </w:r>
      <w:r w:rsidR="00551CFA">
        <w:t>NRW</w:t>
      </w:r>
      <w:r>
        <w:t xml:space="preserve">                                                                  </w:t>
      </w:r>
      <w:r w:rsidRPr="003A507A">
        <w:t xml:space="preserve"> </w:t>
      </w:r>
    </w:p>
    <w:p w14:paraId="6062BEBA" w14:textId="77777777" w:rsidR="00B24BD8" w:rsidRDefault="00B24BD8" w:rsidP="000F1130">
      <w:pPr>
        <w:spacing w:line="276" w:lineRule="auto"/>
        <w:jc w:val="both"/>
        <w:rPr>
          <w:b/>
          <w:sz w:val="24"/>
        </w:rPr>
      </w:pPr>
    </w:p>
    <w:p w14:paraId="3F1778F9" w14:textId="1B8BE1D1" w:rsidR="00AE4C2E" w:rsidRDefault="00AE4C2E" w:rsidP="000F1130">
      <w:pPr>
        <w:spacing w:line="276" w:lineRule="auto"/>
        <w:jc w:val="both"/>
        <w:rPr>
          <w:b/>
          <w:sz w:val="24"/>
        </w:rPr>
      </w:pPr>
      <w:r>
        <w:rPr>
          <w:b/>
          <w:sz w:val="24"/>
        </w:rPr>
        <w:t>2</w:t>
      </w:r>
      <w:r w:rsidRPr="00187CE1">
        <w:rPr>
          <w:b/>
          <w:sz w:val="24"/>
        </w:rPr>
        <w:t>.</w:t>
      </w:r>
      <w:r>
        <w:rPr>
          <w:b/>
          <w:sz w:val="24"/>
        </w:rPr>
        <w:t>3</w:t>
      </w:r>
      <w:r w:rsidRPr="00187CE1">
        <w:rPr>
          <w:b/>
          <w:sz w:val="24"/>
        </w:rPr>
        <w:tab/>
      </w:r>
      <w:r>
        <w:rPr>
          <w:b/>
          <w:sz w:val="24"/>
        </w:rPr>
        <w:t>Art der Baumaßnahme</w:t>
      </w:r>
    </w:p>
    <w:p w14:paraId="041B7EA5" w14:textId="77777777" w:rsidR="00633D12" w:rsidRPr="000F1130" w:rsidRDefault="00633D12" w:rsidP="00633D12">
      <w:pPr>
        <w:pBdr>
          <w:top w:val="single" w:sz="4" w:space="1" w:color="auto"/>
          <w:left w:val="single" w:sz="4" w:space="4" w:color="auto"/>
          <w:bottom w:val="single" w:sz="4" w:space="1" w:color="auto"/>
          <w:right w:val="single" w:sz="4" w:space="4" w:color="auto"/>
        </w:pBdr>
        <w:spacing w:after="0" w:line="276" w:lineRule="auto"/>
        <w:jc w:val="both"/>
        <w:rPr>
          <w:b/>
        </w:rPr>
      </w:pPr>
      <w:r>
        <w:rPr>
          <w:b/>
        </w:rPr>
        <w:t>INFO</w:t>
      </w:r>
      <w:r w:rsidRPr="000F1130">
        <w:rPr>
          <w:b/>
        </w:rPr>
        <w:t>:</w:t>
      </w:r>
    </w:p>
    <w:p w14:paraId="2DD63C2F" w14:textId="2ABBC4F7" w:rsidR="00633D12" w:rsidRDefault="00633D12" w:rsidP="00633D12">
      <w:pPr>
        <w:pBdr>
          <w:top w:val="single" w:sz="4" w:space="1" w:color="auto"/>
          <w:left w:val="single" w:sz="4" w:space="4" w:color="auto"/>
          <w:bottom w:val="single" w:sz="4" w:space="1" w:color="auto"/>
          <w:right w:val="single" w:sz="4" w:space="4" w:color="auto"/>
        </w:pBdr>
        <w:spacing w:after="0" w:line="276" w:lineRule="auto"/>
        <w:jc w:val="both"/>
      </w:pPr>
      <w:r>
        <w:t>Nichtwohngebäude</w:t>
      </w:r>
      <w:r w:rsidR="00DA0A21">
        <w:t xml:space="preserve"> für die der Bauantrag nach dem 1. Januar 2024</w:t>
      </w:r>
      <w:r>
        <w:t xml:space="preserve"> sowie Wohngebäude, für die der Bauantrag </w:t>
      </w:r>
      <w:r w:rsidRPr="000F1130">
        <w:rPr>
          <w:u w:val="single"/>
        </w:rPr>
        <w:t xml:space="preserve">nach dem 1. Januar </w:t>
      </w:r>
      <w:r w:rsidR="00DA0A21">
        <w:rPr>
          <w:u w:val="single"/>
        </w:rPr>
        <w:t>2025</w:t>
      </w:r>
      <w:r w:rsidR="00DA0A21">
        <w:t xml:space="preserve"> </w:t>
      </w:r>
      <w:r>
        <w:t xml:space="preserve">bei der zuständigen Bauaufsichtsbehörde gestellt wird, unterliegen der Solaranlagen-Pflicht. Dies gilt auch für Bauvorhaben, die im Verfahren nach § 63 BauO NRW 2018 errichtet werden. Maßgeblicher Zeitpunkt ist dann der Baubeginn. </w:t>
      </w:r>
    </w:p>
    <w:p w14:paraId="3BF196E3" w14:textId="6BCD9021" w:rsidR="00633D12" w:rsidRDefault="00633D12" w:rsidP="000F1130">
      <w:pPr>
        <w:spacing w:line="276" w:lineRule="auto"/>
        <w:jc w:val="both"/>
        <w:rPr>
          <w:b/>
          <w:sz w:val="24"/>
        </w:rPr>
      </w:pPr>
    </w:p>
    <w:p w14:paraId="481F438A" w14:textId="40B93D70" w:rsidR="00633D12" w:rsidRDefault="00633D12" w:rsidP="000F1130">
      <w:pPr>
        <w:spacing w:line="276" w:lineRule="auto"/>
        <w:jc w:val="both"/>
        <w:rPr>
          <w:b/>
          <w:sz w:val="24"/>
        </w:rPr>
      </w:pPr>
    </w:p>
    <w:p w14:paraId="1D76BDF8" w14:textId="6F62831F" w:rsidR="001944C1" w:rsidRDefault="001944C1" w:rsidP="000F1130">
      <w:pPr>
        <w:spacing w:line="276" w:lineRule="auto"/>
        <w:jc w:val="both"/>
        <w:rPr>
          <w:b/>
          <w:sz w:val="24"/>
        </w:rPr>
      </w:pPr>
    </w:p>
    <w:p w14:paraId="314D26A9" w14:textId="77777777" w:rsidR="001944C1" w:rsidRDefault="001944C1" w:rsidP="000F1130">
      <w:pPr>
        <w:spacing w:line="276" w:lineRule="auto"/>
        <w:jc w:val="both"/>
        <w:rPr>
          <w:b/>
          <w:sz w:val="24"/>
        </w:rPr>
      </w:pPr>
    </w:p>
    <w:p w14:paraId="0288C453" w14:textId="20A3A337" w:rsidR="00AE4C2E" w:rsidRPr="00AE4C2E" w:rsidRDefault="00AE4C2E" w:rsidP="000F1130">
      <w:pPr>
        <w:spacing w:line="276" w:lineRule="auto"/>
        <w:jc w:val="both"/>
        <w:rPr>
          <w:b/>
          <w:sz w:val="24"/>
        </w:rPr>
      </w:pPr>
      <w:r w:rsidRPr="00AE4C2E">
        <w:rPr>
          <w:b/>
          <w:sz w:val="24"/>
        </w:rPr>
        <w:t>a)</w:t>
      </w:r>
      <w:r w:rsidRPr="00AE4C2E">
        <w:rPr>
          <w:b/>
          <w:sz w:val="24"/>
        </w:rPr>
        <w:tab/>
        <w:t>Neuerrichtung</w:t>
      </w:r>
      <w:r>
        <w:rPr>
          <w:b/>
          <w:sz w:val="24"/>
        </w:rPr>
        <w:t xml:space="preserve"> eines Nichtwohngebäudes</w:t>
      </w:r>
      <w:r w:rsidR="001944C1">
        <w:rPr>
          <w:b/>
          <w:sz w:val="24"/>
        </w:rPr>
        <w:t xml:space="preserve"> oder Wohngebäudes</w:t>
      </w:r>
    </w:p>
    <w:p w14:paraId="72A714D8" w14:textId="77777777" w:rsidR="00AE4C2E" w:rsidRDefault="00AE4C2E" w:rsidP="00187CE1">
      <w:pPr>
        <w:spacing w:after="0" w:line="276" w:lineRule="auto"/>
        <w:jc w:val="both"/>
      </w:pPr>
    </w:p>
    <w:tbl>
      <w:tblPr>
        <w:tblStyle w:val="Tabellenraster"/>
        <w:tblW w:w="0" w:type="auto"/>
        <w:tblLook w:val="04A0" w:firstRow="1" w:lastRow="0" w:firstColumn="1" w:lastColumn="0" w:noHBand="0" w:noVBand="1"/>
      </w:tblPr>
      <w:tblGrid>
        <w:gridCol w:w="4673"/>
        <w:gridCol w:w="4387"/>
      </w:tblGrid>
      <w:tr w:rsidR="00AE4C2E" w14:paraId="6B0F9637" w14:textId="77777777" w:rsidTr="000F1130">
        <w:tc>
          <w:tcPr>
            <w:tcW w:w="4673" w:type="dxa"/>
            <w:shd w:val="clear" w:color="auto" w:fill="auto"/>
          </w:tcPr>
          <w:p w14:paraId="0ED78F31" w14:textId="4482E874" w:rsidR="00AE4C2E" w:rsidRDefault="001944C1" w:rsidP="005B1965">
            <w:pPr>
              <w:spacing w:line="276" w:lineRule="auto"/>
              <w:jc w:val="both"/>
            </w:pPr>
            <w:r>
              <w:t>G</w:t>
            </w:r>
            <w:r w:rsidR="00AE4C2E">
              <w:t>ebäude fertiggestellt am:</w:t>
            </w:r>
          </w:p>
        </w:tc>
        <w:tc>
          <w:tcPr>
            <w:tcW w:w="4387" w:type="dxa"/>
            <w:shd w:val="clear" w:color="auto" w:fill="DEEAF6" w:themeFill="accent1" w:themeFillTint="33"/>
            <w:vAlign w:val="center"/>
          </w:tcPr>
          <w:p w14:paraId="7E9D13DA" w14:textId="77777777" w:rsidR="00AE4C2E" w:rsidRPr="000F1130" w:rsidRDefault="00AE4C2E" w:rsidP="000F1130">
            <w:pPr>
              <w:spacing w:line="276" w:lineRule="auto"/>
              <w:rPr>
                <w:sz w:val="24"/>
              </w:rPr>
            </w:pPr>
          </w:p>
        </w:tc>
      </w:tr>
      <w:tr w:rsidR="00AE4C2E" w14:paraId="0EB07597" w14:textId="77777777" w:rsidTr="000F1130">
        <w:tc>
          <w:tcPr>
            <w:tcW w:w="4673" w:type="dxa"/>
            <w:shd w:val="clear" w:color="auto" w:fill="auto"/>
          </w:tcPr>
          <w:p w14:paraId="5002BE48" w14:textId="77777777" w:rsidR="00AE4C2E" w:rsidRDefault="00AE4C2E" w:rsidP="005B1965">
            <w:pPr>
              <w:spacing w:line="276" w:lineRule="auto"/>
              <w:jc w:val="both"/>
            </w:pPr>
            <w:r>
              <w:t>Inbe</w:t>
            </w:r>
            <w:r w:rsidR="004A4616">
              <w:t>triebnahme Photovoltaikanlage ab</w:t>
            </w:r>
            <w:r>
              <w:t xml:space="preserve">: </w:t>
            </w:r>
          </w:p>
        </w:tc>
        <w:tc>
          <w:tcPr>
            <w:tcW w:w="4387" w:type="dxa"/>
            <w:shd w:val="clear" w:color="auto" w:fill="DEEAF6" w:themeFill="accent1" w:themeFillTint="33"/>
            <w:vAlign w:val="center"/>
          </w:tcPr>
          <w:p w14:paraId="144AA534" w14:textId="77777777" w:rsidR="00AE4C2E" w:rsidRPr="000F1130" w:rsidRDefault="00AE4C2E" w:rsidP="000F1130">
            <w:pPr>
              <w:spacing w:line="276" w:lineRule="auto"/>
              <w:rPr>
                <w:sz w:val="24"/>
              </w:rPr>
            </w:pPr>
          </w:p>
        </w:tc>
      </w:tr>
    </w:tbl>
    <w:p w14:paraId="151F001A" w14:textId="77777777" w:rsidR="00AE4C2E" w:rsidRDefault="00AE4C2E" w:rsidP="00AE4C2E">
      <w:pPr>
        <w:spacing w:after="0" w:line="276" w:lineRule="auto"/>
        <w:jc w:val="both"/>
      </w:pPr>
    </w:p>
    <w:p w14:paraId="04FB114C" w14:textId="1F583EF6" w:rsidR="004A4616" w:rsidRDefault="004A4616" w:rsidP="00AE4C2E">
      <w:pPr>
        <w:spacing w:after="0" w:line="276" w:lineRule="auto"/>
        <w:jc w:val="both"/>
      </w:pPr>
    </w:p>
    <w:p w14:paraId="6E0CD8E7" w14:textId="032CD4BA" w:rsidR="00E766C7" w:rsidRPr="00E766C7" w:rsidRDefault="001944C1" w:rsidP="00E766C7">
      <w:pPr>
        <w:spacing w:line="276" w:lineRule="auto"/>
        <w:jc w:val="both"/>
        <w:rPr>
          <w:b/>
          <w:sz w:val="24"/>
        </w:rPr>
      </w:pPr>
      <w:r>
        <w:rPr>
          <w:b/>
          <w:sz w:val="24"/>
        </w:rPr>
        <w:t>b</w:t>
      </w:r>
      <w:r w:rsidR="00BB722D" w:rsidRPr="00AE4C2E">
        <w:rPr>
          <w:b/>
          <w:sz w:val="24"/>
        </w:rPr>
        <w:t>)</w:t>
      </w:r>
      <w:r w:rsidR="00BB722D" w:rsidRPr="00AE4C2E">
        <w:rPr>
          <w:b/>
          <w:sz w:val="24"/>
        </w:rPr>
        <w:tab/>
      </w:r>
      <w:r w:rsidR="00BB722D">
        <w:rPr>
          <w:b/>
          <w:sz w:val="24"/>
        </w:rPr>
        <w:t>Vollständige Erneuerung der Dachhaut</w:t>
      </w:r>
    </w:p>
    <w:p w14:paraId="18907CB7" w14:textId="04774132" w:rsidR="00BB722D" w:rsidRDefault="00BB722D" w:rsidP="00BB722D">
      <w:pPr>
        <w:spacing w:after="0" w:line="276" w:lineRule="auto"/>
        <w:jc w:val="both"/>
      </w:pPr>
      <w:r>
        <w:t>Mit der vollständigen Erneuerung der Dachhaut eines Gebäudes wurde begonnen nach</w:t>
      </w:r>
    </w:p>
    <w:p w14:paraId="7A0D4368" w14:textId="77777777" w:rsidR="00BB722D" w:rsidRDefault="00BB722D" w:rsidP="00BB722D">
      <w:pPr>
        <w:spacing w:after="0" w:line="276" w:lineRule="auto"/>
        <w:jc w:val="both"/>
      </w:pPr>
    </w:p>
    <w:tbl>
      <w:tblPr>
        <w:tblStyle w:val="Tabellenraster"/>
        <w:tblW w:w="0" w:type="auto"/>
        <w:tblLook w:val="04A0" w:firstRow="1" w:lastRow="0" w:firstColumn="1" w:lastColumn="0" w:noHBand="0" w:noVBand="1"/>
      </w:tblPr>
      <w:tblGrid>
        <w:gridCol w:w="988"/>
        <w:gridCol w:w="8072"/>
      </w:tblGrid>
      <w:tr w:rsidR="00BB722D" w14:paraId="42066EB9" w14:textId="77777777" w:rsidTr="005B1965">
        <w:tc>
          <w:tcPr>
            <w:tcW w:w="988" w:type="dxa"/>
            <w:shd w:val="clear" w:color="auto" w:fill="DEEAF6" w:themeFill="accent1" w:themeFillTint="33"/>
            <w:vAlign w:val="center"/>
          </w:tcPr>
          <w:p w14:paraId="69DFDF32" w14:textId="77777777" w:rsidR="00BB722D" w:rsidRPr="000F1130" w:rsidRDefault="00BB722D" w:rsidP="005B1965">
            <w:pPr>
              <w:spacing w:line="276" w:lineRule="auto"/>
              <w:jc w:val="center"/>
              <w:rPr>
                <w:sz w:val="24"/>
              </w:rPr>
            </w:pPr>
          </w:p>
        </w:tc>
        <w:tc>
          <w:tcPr>
            <w:tcW w:w="8072" w:type="dxa"/>
            <w:shd w:val="clear" w:color="auto" w:fill="auto"/>
          </w:tcPr>
          <w:p w14:paraId="4C826917" w14:textId="48D53130" w:rsidR="00BB722D" w:rsidRDefault="00BB722D" w:rsidP="005B1965">
            <w:pPr>
              <w:spacing w:line="276" w:lineRule="auto"/>
              <w:jc w:val="both"/>
            </w:pPr>
            <w:r>
              <w:t xml:space="preserve">dem 1. Juli 2024 (bei </w:t>
            </w:r>
            <w:r w:rsidRPr="007F6CC1">
              <w:t>Gebäude</w:t>
            </w:r>
            <w:r>
              <w:t>n</w:t>
            </w:r>
            <w:r w:rsidRPr="007F6CC1">
              <w:t xml:space="preserve"> im Eigentum </w:t>
            </w:r>
            <w:r w:rsidR="00DA0A21">
              <w:t>von</w:t>
            </w:r>
            <w:r w:rsidR="00DA0A21" w:rsidRPr="007F6CC1">
              <w:t xml:space="preserve"> </w:t>
            </w:r>
            <w:r w:rsidRPr="007F6CC1">
              <w:t>Kommunen</w:t>
            </w:r>
            <w:r>
              <w:t>)</w:t>
            </w:r>
          </w:p>
        </w:tc>
      </w:tr>
      <w:tr w:rsidR="00BB722D" w14:paraId="601C2AE2" w14:textId="77777777" w:rsidTr="005B1965">
        <w:tc>
          <w:tcPr>
            <w:tcW w:w="988" w:type="dxa"/>
            <w:shd w:val="clear" w:color="auto" w:fill="DEEAF6" w:themeFill="accent1" w:themeFillTint="33"/>
            <w:vAlign w:val="center"/>
          </w:tcPr>
          <w:p w14:paraId="0BD2811B" w14:textId="77777777" w:rsidR="00BB722D" w:rsidRPr="000F1130" w:rsidRDefault="00BB722D" w:rsidP="005B1965">
            <w:pPr>
              <w:spacing w:line="276" w:lineRule="auto"/>
              <w:jc w:val="center"/>
              <w:rPr>
                <w:sz w:val="24"/>
              </w:rPr>
            </w:pPr>
          </w:p>
        </w:tc>
        <w:tc>
          <w:tcPr>
            <w:tcW w:w="8072" w:type="dxa"/>
            <w:shd w:val="clear" w:color="auto" w:fill="auto"/>
          </w:tcPr>
          <w:p w14:paraId="25AFB0BE" w14:textId="77777777" w:rsidR="00BB722D" w:rsidRDefault="00BB722D" w:rsidP="005B1965">
            <w:pPr>
              <w:spacing w:line="276" w:lineRule="auto"/>
              <w:jc w:val="both"/>
            </w:pPr>
            <w:r>
              <w:t xml:space="preserve">dem 1. Januar 2026 (sonstige Gebäude) </w:t>
            </w:r>
          </w:p>
        </w:tc>
      </w:tr>
    </w:tbl>
    <w:p w14:paraId="33A61358" w14:textId="77777777" w:rsidR="00BB722D" w:rsidRDefault="00BB722D" w:rsidP="00BB722D">
      <w:pPr>
        <w:spacing w:after="0" w:line="276" w:lineRule="auto"/>
        <w:jc w:val="both"/>
      </w:pPr>
    </w:p>
    <w:tbl>
      <w:tblPr>
        <w:tblStyle w:val="Tabellenraster"/>
        <w:tblW w:w="0" w:type="auto"/>
        <w:tblLook w:val="04A0" w:firstRow="1" w:lastRow="0" w:firstColumn="1" w:lastColumn="0" w:noHBand="0" w:noVBand="1"/>
      </w:tblPr>
      <w:tblGrid>
        <w:gridCol w:w="5382"/>
        <w:gridCol w:w="3678"/>
      </w:tblGrid>
      <w:tr w:rsidR="00BB722D" w14:paraId="2F609A0C" w14:textId="77777777" w:rsidTr="005B1965">
        <w:tc>
          <w:tcPr>
            <w:tcW w:w="5382" w:type="dxa"/>
            <w:shd w:val="clear" w:color="auto" w:fill="auto"/>
          </w:tcPr>
          <w:p w14:paraId="0540D863" w14:textId="77777777" w:rsidR="00BB722D" w:rsidRDefault="00BB722D" w:rsidP="005B1965">
            <w:pPr>
              <w:spacing w:line="276" w:lineRule="auto"/>
              <w:jc w:val="both"/>
            </w:pPr>
            <w:r>
              <w:t>Vollständige Erneuerung der Dachhaut fertiggestellt am:</w:t>
            </w:r>
          </w:p>
        </w:tc>
        <w:tc>
          <w:tcPr>
            <w:tcW w:w="3678" w:type="dxa"/>
            <w:shd w:val="clear" w:color="auto" w:fill="DEEAF6" w:themeFill="accent1" w:themeFillTint="33"/>
            <w:vAlign w:val="center"/>
          </w:tcPr>
          <w:p w14:paraId="23B9F109" w14:textId="77777777" w:rsidR="00BB722D" w:rsidRPr="000F1130" w:rsidRDefault="00BB722D" w:rsidP="005B1965">
            <w:pPr>
              <w:spacing w:line="276" w:lineRule="auto"/>
              <w:rPr>
                <w:sz w:val="24"/>
              </w:rPr>
            </w:pPr>
          </w:p>
        </w:tc>
      </w:tr>
      <w:tr w:rsidR="00BB722D" w14:paraId="74CBB524" w14:textId="77777777" w:rsidTr="005B1965">
        <w:tc>
          <w:tcPr>
            <w:tcW w:w="5382" w:type="dxa"/>
            <w:shd w:val="clear" w:color="auto" w:fill="auto"/>
          </w:tcPr>
          <w:p w14:paraId="2802858B" w14:textId="77777777" w:rsidR="00BB722D" w:rsidRDefault="00BB722D" w:rsidP="005B1965">
            <w:pPr>
              <w:spacing w:line="276" w:lineRule="auto"/>
              <w:jc w:val="both"/>
            </w:pPr>
            <w:r>
              <w:t xml:space="preserve">Inbetriebnahme Photovoltaikanlage ab: </w:t>
            </w:r>
          </w:p>
        </w:tc>
        <w:tc>
          <w:tcPr>
            <w:tcW w:w="3678" w:type="dxa"/>
            <w:shd w:val="clear" w:color="auto" w:fill="DEEAF6" w:themeFill="accent1" w:themeFillTint="33"/>
            <w:vAlign w:val="center"/>
          </w:tcPr>
          <w:p w14:paraId="03C9EE68" w14:textId="77777777" w:rsidR="00BB722D" w:rsidRPr="000F1130" w:rsidRDefault="00BB722D" w:rsidP="005B1965">
            <w:pPr>
              <w:spacing w:line="276" w:lineRule="auto"/>
              <w:rPr>
                <w:sz w:val="24"/>
              </w:rPr>
            </w:pPr>
          </w:p>
        </w:tc>
      </w:tr>
    </w:tbl>
    <w:p w14:paraId="45F10A1B" w14:textId="77777777" w:rsidR="00BB722D" w:rsidRDefault="00BB722D" w:rsidP="00BB722D">
      <w:pPr>
        <w:spacing w:after="0" w:line="276" w:lineRule="auto"/>
        <w:jc w:val="both"/>
      </w:pPr>
    </w:p>
    <w:p w14:paraId="4B1D9A87" w14:textId="77777777" w:rsidR="00BB722D" w:rsidRPr="000F1130" w:rsidRDefault="00BB722D" w:rsidP="00BB722D">
      <w:pPr>
        <w:pBdr>
          <w:top w:val="single" w:sz="4" w:space="1" w:color="auto"/>
          <w:left w:val="single" w:sz="4" w:space="4" w:color="auto"/>
          <w:bottom w:val="single" w:sz="4" w:space="1" w:color="auto"/>
          <w:right w:val="single" w:sz="4" w:space="4" w:color="auto"/>
        </w:pBdr>
        <w:spacing w:after="0" w:line="276" w:lineRule="auto"/>
        <w:jc w:val="both"/>
        <w:rPr>
          <w:b/>
        </w:rPr>
      </w:pPr>
      <w:r w:rsidRPr="000F1130">
        <w:rPr>
          <w:b/>
        </w:rPr>
        <w:t>INFO:</w:t>
      </w:r>
    </w:p>
    <w:p w14:paraId="49BE1C63" w14:textId="77777777" w:rsidR="00BB722D" w:rsidRDefault="00BB722D" w:rsidP="00BB722D">
      <w:pPr>
        <w:pBdr>
          <w:top w:val="single" w:sz="4" w:space="1" w:color="auto"/>
          <w:left w:val="single" w:sz="4" w:space="4" w:color="auto"/>
          <w:bottom w:val="single" w:sz="4" w:space="1" w:color="auto"/>
          <w:right w:val="single" w:sz="4" w:space="4" w:color="auto"/>
        </w:pBdr>
        <w:spacing w:after="0" w:line="276" w:lineRule="auto"/>
        <w:jc w:val="both"/>
      </w:pPr>
      <w:r>
        <w:t xml:space="preserve">Die Solaranlagen-Pflicht aufgrund der vollständigen Erneuerung der Dachhaut entsteht für kommunale Eigentümer von Gebäuden, wenn diese nach dem 1. Juli 2024 begonnen wird. Für alle übrigen Eigentümerinnen und Eigentümer entsteht die Solaranlagen-Pflicht, wenn nach dem 1. Januar 2026 mit der vollständigen Erneuerung der Dachhaut begonnen wird. </w:t>
      </w:r>
    </w:p>
    <w:p w14:paraId="1D53D8A9" w14:textId="77777777" w:rsidR="00BB722D" w:rsidRDefault="00BB722D" w:rsidP="00BB722D">
      <w:pPr>
        <w:pBdr>
          <w:top w:val="single" w:sz="4" w:space="1" w:color="auto"/>
          <w:left w:val="single" w:sz="4" w:space="4" w:color="auto"/>
          <w:bottom w:val="single" w:sz="4" w:space="1" w:color="auto"/>
          <w:right w:val="single" w:sz="4" w:space="4" w:color="auto"/>
        </w:pBdr>
        <w:spacing w:after="0" w:line="276" w:lineRule="auto"/>
        <w:jc w:val="both"/>
      </w:pPr>
    </w:p>
    <w:p w14:paraId="34AB84F1" w14:textId="46D9E16F" w:rsidR="00BB722D" w:rsidRDefault="00BB722D" w:rsidP="00BB722D">
      <w:pPr>
        <w:pBdr>
          <w:top w:val="single" w:sz="4" w:space="1" w:color="auto"/>
          <w:left w:val="single" w:sz="4" w:space="4" w:color="auto"/>
          <w:bottom w:val="single" w:sz="4" w:space="1" w:color="auto"/>
          <w:right w:val="single" w:sz="4" w:space="4" w:color="auto"/>
        </w:pBdr>
        <w:spacing w:after="0" w:line="276" w:lineRule="auto"/>
        <w:jc w:val="both"/>
      </w:pPr>
      <w:r w:rsidRPr="000F1130">
        <w:rPr>
          <w:b/>
        </w:rPr>
        <w:t>Vollständige Erneuerung der Dachhaut</w:t>
      </w:r>
      <w:r>
        <w:t xml:space="preserve"> eines </w:t>
      </w:r>
      <w:r w:rsidRPr="004A4616">
        <w:t>Gebäudes umfasst Baumaßnahmen, bei denen die Abdichtung oder die Eindeckung eines Daches vollständig erneuert wird.</w:t>
      </w:r>
      <w:r w:rsidRPr="007F6CC1">
        <w:t xml:space="preserve"> </w:t>
      </w:r>
      <w:r>
        <w:t>Hiervon sind Baumaßnahmen ausgenommen, die ausschließlich zur Behebung kurzfristig eingetretener Schäden vorzunehmen sind.</w:t>
      </w:r>
      <w:r w:rsidRPr="004A4616">
        <w:t xml:space="preserve"> </w:t>
      </w:r>
    </w:p>
    <w:p w14:paraId="3317D836" w14:textId="77777777" w:rsidR="00BB722D" w:rsidRDefault="00BB722D" w:rsidP="00BB722D">
      <w:pPr>
        <w:pBdr>
          <w:top w:val="single" w:sz="4" w:space="1" w:color="auto"/>
          <w:left w:val="single" w:sz="4" w:space="4" w:color="auto"/>
          <w:bottom w:val="single" w:sz="4" w:space="1" w:color="auto"/>
          <w:right w:val="single" w:sz="4" w:space="4" w:color="auto"/>
        </w:pBdr>
        <w:spacing w:after="0" w:line="276" w:lineRule="auto"/>
        <w:jc w:val="both"/>
      </w:pPr>
    </w:p>
    <w:p w14:paraId="34CE4E1C" w14:textId="77777777" w:rsidR="00BB722D" w:rsidRDefault="00BB722D" w:rsidP="00BB722D">
      <w:pPr>
        <w:pBdr>
          <w:top w:val="single" w:sz="4" w:space="1" w:color="auto"/>
          <w:left w:val="single" w:sz="4" w:space="4" w:color="auto"/>
          <w:bottom w:val="single" w:sz="4" w:space="1" w:color="auto"/>
          <w:right w:val="single" w:sz="4" w:space="4" w:color="auto"/>
        </w:pBdr>
        <w:spacing w:after="0" w:line="276" w:lineRule="auto"/>
        <w:jc w:val="both"/>
      </w:pPr>
      <w:r w:rsidRPr="000F1130">
        <w:rPr>
          <w:b/>
        </w:rPr>
        <w:t>Baubeginn bei vollständiger Erneuerung der Dachhaut</w:t>
      </w:r>
      <w:r>
        <w:t>: Die Aufnahme der Bauarbeiten ist entscheidendes Kriterium und nicht bereits die Aufstellung eines Gerüsts. Baubeginn ist daher bei vollständiger Erneuerung der Dachhaut der Tag, an dem die ausführende Firma mit den Arbeiten am Dach beginnt.</w:t>
      </w:r>
    </w:p>
    <w:p w14:paraId="69974E61" w14:textId="77777777" w:rsidR="00BB722D" w:rsidRDefault="00BB722D" w:rsidP="00BB722D">
      <w:pPr>
        <w:pBdr>
          <w:top w:val="single" w:sz="4" w:space="1" w:color="auto"/>
          <w:left w:val="single" w:sz="4" w:space="4" w:color="auto"/>
          <w:bottom w:val="single" w:sz="4" w:space="1" w:color="auto"/>
          <w:right w:val="single" w:sz="4" w:space="4" w:color="auto"/>
        </w:pBdr>
        <w:spacing w:after="0" w:line="276" w:lineRule="auto"/>
        <w:jc w:val="both"/>
      </w:pPr>
    </w:p>
    <w:p w14:paraId="3EF8AE85" w14:textId="7A41D629" w:rsidR="004A4616" w:rsidRDefault="004A4616" w:rsidP="004A4616">
      <w:pPr>
        <w:spacing w:after="0" w:line="276" w:lineRule="auto"/>
        <w:jc w:val="both"/>
      </w:pPr>
    </w:p>
    <w:p w14:paraId="1022D9D5" w14:textId="376600FD" w:rsidR="004A4616" w:rsidRDefault="004A4616" w:rsidP="00881D75">
      <w:pPr>
        <w:spacing w:line="276" w:lineRule="auto"/>
        <w:jc w:val="both"/>
        <w:rPr>
          <w:b/>
          <w:sz w:val="24"/>
        </w:rPr>
      </w:pPr>
      <w:r>
        <w:rPr>
          <w:b/>
          <w:sz w:val="24"/>
        </w:rPr>
        <w:t>3</w:t>
      </w:r>
      <w:r w:rsidRPr="00187CE1">
        <w:rPr>
          <w:b/>
          <w:sz w:val="24"/>
        </w:rPr>
        <w:t>.</w:t>
      </w:r>
      <w:r w:rsidRPr="00187CE1">
        <w:rPr>
          <w:b/>
          <w:sz w:val="24"/>
        </w:rPr>
        <w:tab/>
      </w:r>
      <w:r w:rsidR="00A826B2">
        <w:rPr>
          <w:b/>
          <w:sz w:val="24"/>
        </w:rPr>
        <w:t xml:space="preserve">Ausnahme </w:t>
      </w:r>
    </w:p>
    <w:p w14:paraId="240B88E9" w14:textId="2671AE95" w:rsidR="004A4616" w:rsidRDefault="00A826B2" w:rsidP="00881D75">
      <w:pPr>
        <w:spacing w:line="276" w:lineRule="auto"/>
        <w:jc w:val="both"/>
        <w:rPr>
          <w:sz w:val="24"/>
        </w:rPr>
      </w:pPr>
      <w:r w:rsidRPr="00A826B2">
        <w:rPr>
          <w:sz w:val="24"/>
        </w:rPr>
        <w:t>Ich/Wir erfülle/n die Solarpflicht nicht, weil ich/wir die Voraussetzungen für die folgende Ausnahme erfüllen:</w:t>
      </w:r>
    </w:p>
    <w:p w14:paraId="724352CE" w14:textId="3810098D" w:rsidR="00A826B2" w:rsidRPr="00A826B2" w:rsidRDefault="00A826B2" w:rsidP="00881D75">
      <w:pPr>
        <w:spacing w:line="276" w:lineRule="auto"/>
        <w:jc w:val="both"/>
        <w:rPr>
          <w:b/>
          <w:sz w:val="24"/>
        </w:rPr>
      </w:pPr>
      <w:r w:rsidRPr="00A826B2">
        <w:rPr>
          <w:b/>
          <w:sz w:val="24"/>
        </w:rPr>
        <w:t xml:space="preserve">a.) </w:t>
      </w:r>
      <w:r w:rsidR="00475774">
        <w:rPr>
          <w:b/>
          <w:sz w:val="24"/>
        </w:rPr>
        <w:t xml:space="preserve">Widerspruch gegen öffentlich-rechtliche Vorschriften </w:t>
      </w:r>
    </w:p>
    <w:tbl>
      <w:tblPr>
        <w:tblStyle w:val="Tabellenraster"/>
        <w:tblW w:w="0" w:type="auto"/>
        <w:tblLook w:val="04A0" w:firstRow="1" w:lastRow="0" w:firstColumn="1" w:lastColumn="0" w:noHBand="0" w:noVBand="1"/>
      </w:tblPr>
      <w:tblGrid>
        <w:gridCol w:w="988"/>
        <w:gridCol w:w="8072"/>
      </w:tblGrid>
      <w:tr w:rsidR="00A826B2" w14:paraId="3FB0120F" w14:textId="77777777" w:rsidTr="005B1965">
        <w:tc>
          <w:tcPr>
            <w:tcW w:w="988" w:type="dxa"/>
            <w:shd w:val="clear" w:color="auto" w:fill="DEEAF6" w:themeFill="accent1" w:themeFillTint="33"/>
            <w:vAlign w:val="center"/>
          </w:tcPr>
          <w:p w14:paraId="087A5D18" w14:textId="77777777" w:rsidR="00A826B2" w:rsidRPr="000F1130" w:rsidRDefault="00A826B2" w:rsidP="005B1965">
            <w:pPr>
              <w:spacing w:line="276" w:lineRule="auto"/>
              <w:jc w:val="center"/>
              <w:rPr>
                <w:sz w:val="24"/>
              </w:rPr>
            </w:pPr>
          </w:p>
        </w:tc>
        <w:tc>
          <w:tcPr>
            <w:tcW w:w="8072" w:type="dxa"/>
            <w:shd w:val="clear" w:color="auto" w:fill="auto"/>
          </w:tcPr>
          <w:p w14:paraId="59522707" w14:textId="42454E64" w:rsidR="00A826B2" w:rsidRDefault="00475774" w:rsidP="005B1965">
            <w:pPr>
              <w:spacing w:line="276" w:lineRule="auto"/>
              <w:jc w:val="both"/>
            </w:pPr>
            <w:r>
              <w:t>Die Erfüllung der</w:t>
            </w:r>
            <w:r w:rsidR="00A826B2">
              <w:t xml:space="preserve"> Solaranlagen-Pflicht widerspricht anderen öffentlichen-rechtlichen Vorschriften  </w:t>
            </w:r>
          </w:p>
        </w:tc>
      </w:tr>
    </w:tbl>
    <w:p w14:paraId="68040154" w14:textId="35A301DE" w:rsidR="004A4616" w:rsidRDefault="004A4616" w:rsidP="004A4616">
      <w:pPr>
        <w:spacing w:after="0" w:line="276" w:lineRule="auto"/>
        <w:jc w:val="both"/>
      </w:pPr>
    </w:p>
    <w:p w14:paraId="41FEF07E" w14:textId="47EA2F5F" w:rsidR="00A826B2" w:rsidRDefault="00A826B2" w:rsidP="00A826B2">
      <w:pPr>
        <w:pBdr>
          <w:top w:val="single" w:sz="4" w:space="1" w:color="auto"/>
          <w:left w:val="single" w:sz="4" w:space="4" w:color="auto"/>
          <w:bottom w:val="single" w:sz="4" w:space="1" w:color="auto"/>
          <w:right w:val="single" w:sz="4" w:space="4" w:color="auto"/>
        </w:pBdr>
        <w:spacing w:after="0" w:line="276" w:lineRule="auto"/>
        <w:jc w:val="both"/>
        <w:rPr>
          <w:b/>
        </w:rPr>
      </w:pPr>
      <w:r w:rsidRPr="00881D75">
        <w:rPr>
          <w:b/>
        </w:rPr>
        <w:t>INFO:</w:t>
      </w:r>
    </w:p>
    <w:p w14:paraId="2CD742D3" w14:textId="125120F9" w:rsidR="00A826B2" w:rsidRPr="00475774" w:rsidRDefault="00A826B2" w:rsidP="00A826B2">
      <w:pPr>
        <w:pBdr>
          <w:top w:val="single" w:sz="4" w:space="1" w:color="auto"/>
          <w:left w:val="single" w:sz="4" w:space="4" w:color="auto"/>
          <w:bottom w:val="single" w:sz="4" w:space="1" w:color="auto"/>
          <w:right w:val="single" w:sz="4" w:space="4" w:color="auto"/>
        </w:pBdr>
        <w:spacing w:after="0" w:line="276" w:lineRule="auto"/>
        <w:jc w:val="both"/>
      </w:pPr>
      <w:r w:rsidRPr="00475774">
        <w:t>Einen</w:t>
      </w:r>
      <w:r w:rsidR="00475774" w:rsidRPr="00475774">
        <w:t xml:space="preserve"> möglichen</w:t>
      </w:r>
      <w:r w:rsidRPr="00475774">
        <w:t xml:space="preserve"> Anwendungsfall dieser Ausnahme stellt </w:t>
      </w:r>
      <w:r w:rsidR="00475774" w:rsidRPr="00475774">
        <w:t xml:space="preserve">die vollständige Erneuerung der </w:t>
      </w:r>
      <w:r w:rsidRPr="00475774">
        <w:t>Dachhaut von denkmalgeschützten Bestandsgebäuden u</w:t>
      </w:r>
      <w:r w:rsidR="00475774" w:rsidRPr="00475774">
        <w:t xml:space="preserve">nd Vorhaben in der Umgebung von </w:t>
      </w:r>
      <w:r w:rsidRPr="00475774">
        <w:t xml:space="preserve">Denkmälern dar. Ein weiterer wichtiger Anwendungsfall sind </w:t>
      </w:r>
      <w:r w:rsidR="00475774" w:rsidRPr="00475774">
        <w:t xml:space="preserve">z.B. </w:t>
      </w:r>
      <w:r w:rsidRPr="00475774">
        <w:t>mögliche Konflikte zwischen den Festlegungen eines Bebau</w:t>
      </w:r>
      <w:r w:rsidR="00475774" w:rsidRPr="00475774">
        <w:t>ungsplans und der Solaranlagen-</w:t>
      </w:r>
      <w:r w:rsidRPr="00475774">
        <w:t>Pflicht.</w:t>
      </w:r>
      <w:r w:rsidR="00475774">
        <w:t xml:space="preserve"> S</w:t>
      </w:r>
      <w:r w:rsidR="00475774" w:rsidRPr="00475774">
        <w:t xml:space="preserve">ofern sich </w:t>
      </w:r>
      <w:r w:rsidRPr="00475774">
        <w:t xml:space="preserve">der Widerspruch nur auf einen abgrenzbaren Teil der Dachfläche beschränkt, entfällt die </w:t>
      </w:r>
      <w:r w:rsidR="00475774" w:rsidRPr="00475774">
        <w:t xml:space="preserve">Solarpflicht nur für diese </w:t>
      </w:r>
      <w:r w:rsidRPr="00475774">
        <w:t>Dachfläche.</w:t>
      </w:r>
    </w:p>
    <w:p w14:paraId="2D54A878" w14:textId="77777777" w:rsidR="00A826B2" w:rsidRPr="00881D75" w:rsidRDefault="00A826B2" w:rsidP="00A826B2">
      <w:pPr>
        <w:pBdr>
          <w:top w:val="single" w:sz="4" w:space="1" w:color="auto"/>
          <w:left w:val="single" w:sz="4" w:space="4" w:color="auto"/>
          <w:bottom w:val="single" w:sz="4" w:space="1" w:color="auto"/>
          <w:right w:val="single" w:sz="4" w:space="4" w:color="auto"/>
        </w:pBdr>
        <w:spacing w:after="0" w:line="276" w:lineRule="auto"/>
        <w:jc w:val="both"/>
        <w:rPr>
          <w:b/>
        </w:rPr>
      </w:pPr>
    </w:p>
    <w:p w14:paraId="498B781E" w14:textId="56E99017" w:rsidR="00A826B2" w:rsidRDefault="00A826B2" w:rsidP="004A4616">
      <w:pPr>
        <w:spacing w:after="0" w:line="276" w:lineRule="auto"/>
        <w:jc w:val="both"/>
      </w:pPr>
    </w:p>
    <w:p w14:paraId="6CED8376" w14:textId="77777777" w:rsidR="00475774" w:rsidRPr="00475774" w:rsidRDefault="00475774" w:rsidP="00475774">
      <w:pPr>
        <w:spacing w:after="0" w:line="276" w:lineRule="auto"/>
        <w:jc w:val="both"/>
        <w:rPr>
          <w:b/>
        </w:rPr>
      </w:pPr>
      <w:r w:rsidRPr="00475774">
        <w:rPr>
          <w:b/>
        </w:rPr>
        <w:t>NACHWEIS:</w:t>
      </w:r>
    </w:p>
    <w:p w14:paraId="6ED93BE0" w14:textId="038B635F" w:rsidR="00475774" w:rsidRDefault="00475774" w:rsidP="00475774">
      <w:pPr>
        <w:spacing w:after="0" w:line="276" w:lineRule="auto"/>
        <w:jc w:val="both"/>
      </w:pPr>
      <w:r>
        <w:t>Bei einer Kontrolle ist der zuständigen Bauaufsichtsbehörde ein Nachweis als Beleg dafür vorzulegen, dass die Solarpflicht anderen öffentlich-rechtlichen Vorschriften widerspricht. Dies kann z. B. sein:</w:t>
      </w:r>
    </w:p>
    <w:p w14:paraId="66BEBEE9" w14:textId="77777777" w:rsidR="00475774" w:rsidRDefault="00475774" w:rsidP="00475774">
      <w:pPr>
        <w:spacing w:after="0" w:line="276" w:lineRule="auto"/>
        <w:jc w:val="both"/>
      </w:pPr>
    </w:p>
    <w:p w14:paraId="533079D2" w14:textId="6108A035" w:rsidR="00475774" w:rsidRDefault="00475774" w:rsidP="00475774">
      <w:pPr>
        <w:spacing w:after="0" w:line="276" w:lineRule="auto"/>
        <w:jc w:val="both"/>
      </w:pPr>
      <w:r>
        <w:t>—Bescheid der Denkmalschutzbehörde zum Antrag auf Genehmigung einer Solaranlage</w:t>
      </w:r>
    </w:p>
    <w:p w14:paraId="5949A423" w14:textId="7FF222C5" w:rsidR="00475774" w:rsidRDefault="00475774" w:rsidP="00475774">
      <w:pPr>
        <w:spacing w:after="0" w:line="276" w:lineRule="auto"/>
        <w:jc w:val="both"/>
      </w:pPr>
      <w:r>
        <w:t xml:space="preserve">—Nennung des Bebauungsplans </w:t>
      </w:r>
      <w:r w:rsidR="007D3A18">
        <w:t xml:space="preserve">(genaue Bezeichnung sowie Angabe der URL) </w:t>
      </w:r>
      <w:r>
        <w:t>und genauer Bezeichnung des Grundstücks</w:t>
      </w:r>
      <w:r w:rsidR="00633D12">
        <w:t xml:space="preserve"> (</w:t>
      </w:r>
      <w:r w:rsidR="00633D12" w:rsidRPr="00633D12">
        <w:t>Gemarkung, Flur und Flurstück</w:t>
      </w:r>
      <w:r w:rsidR="00633D12">
        <w:t xml:space="preserve">).  </w:t>
      </w:r>
    </w:p>
    <w:p w14:paraId="1397354D" w14:textId="2F1BB2B7" w:rsidR="000838E0" w:rsidRDefault="000838E0" w:rsidP="000838E0">
      <w:pPr>
        <w:spacing w:after="0" w:line="276" w:lineRule="auto"/>
        <w:jc w:val="both"/>
      </w:pPr>
    </w:p>
    <w:p w14:paraId="4BEDB497" w14:textId="2E5A7181" w:rsidR="00475774" w:rsidRDefault="00475774" w:rsidP="00475774">
      <w:pPr>
        <w:spacing w:line="276" w:lineRule="auto"/>
        <w:jc w:val="both"/>
        <w:rPr>
          <w:b/>
          <w:sz w:val="24"/>
        </w:rPr>
      </w:pPr>
      <w:r>
        <w:rPr>
          <w:b/>
          <w:sz w:val="24"/>
        </w:rPr>
        <w:t>b</w:t>
      </w:r>
      <w:r w:rsidRPr="00A826B2">
        <w:rPr>
          <w:b/>
          <w:sz w:val="24"/>
        </w:rPr>
        <w:t xml:space="preserve">.) </w:t>
      </w:r>
      <w:r>
        <w:rPr>
          <w:b/>
          <w:sz w:val="24"/>
        </w:rPr>
        <w:t xml:space="preserve">Technische Unmöglichkeit  </w:t>
      </w:r>
    </w:p>
    <w:p w14:paraId="1020A064" w14:textId="1CBD7FB6" w:rsidR="00A254F2" w:rsidRDefault="00A254F2" w:rsidP="00A254F2">
      <w:pPr>
        <w:pBdr>
          <w:top w:val="single" w:sz="4" w:space="1" w:color="auto"/>
          <w:left w:val="single" w:sz="4" w:space="4" w:color="auto"/>
          <w:bottom w:val="single" w:sz="4" w:space="1" w:color="auto"/>
          <w:right w:val="single" w:sz="4" w:space="4" w:color="auto"/>
        </w:pBdr>
        <w:spacing w:after="0" w:line="276" w:lineRule="auto"/>
        <w:jc w:val="both"/>
        <w:rPr>
          <w:b/>
        </w:rPr>
      </w:pPr>
      <w:r w:rsidRPr="00881D75">
        <w:rPr>
          <w:b/>
        </w:rPr>
        <w:t>INFO:</w:t>
      </w:r>
    </w:p>
    <w:p w14:paraId="6170C848" w14:textId="1FEE8B2C" w:rsidR="00A254F2" w:rsidRPr="00DE008C" w:rsidRDefault="00A254F2" w:rsidP="00A254F2">
      <w:pPr>
        <w:pBdr>
          <w:top w:val="single" w:sz="4" w:space="1" w:color="auto"/>
          <w:left w:val="single" w:sz="4" w:space="4" w:color="auto"/>
          <w:bottom w:val="single" w:sz="4" w:space="1" w:color="auto"/>
          <w:right w:val="single" w:sz="4" w:space="4" w:color="auto"/>
        </w:pBdr>
        <w:spacing w:after="0" w:line="276" w:lineRule="auto"/>
        <w:jc w:val="both"/>
      </w:pPr>
      <w:r w:rsidRPr="00A254F2">
        <w:t xml:space="preserve">Im Einzelfall technisch unmöglich ist die Erfüllung der Solaranlagen-Pflicht, wenn aufgrund objektiver Umstände ausgeschlossen ist, dass auf der konkreten Dachfläche nach dem Stand der Technik im Zeitpunkt der Errichtung bzw. der vollständigen Erneuerung der Dachhaut eine </w:t>
      </w:r>
      <w:r w:rsidR="00200DCB">
        <w:t>Solar</w:t>
      </w:r>
      <w:r w:rsidRPr="00A254F2">
        <w:t>anlage installiert oder betrieben werden kann. Das ist insbesondere dann der Fall, wenn die statische und technische Ertüchtigung aus technischen Gründen unmöglich ist oder zu nicht unerheblichen Mehrkosten führt.</w:t>
      </w:r>
    </w:p>
    <w:p w14:paraId="25970879" w14:textId="65B257DF" w:rsidR="00A254F2" w:rsidRDefault="00A254F2" w:rsidP="00A254F2">
      <w:pPr>
        <w:autoSpaceDE w:val="0"/>
        <w:autoSpaceDN w:val="0"/>
        <w:adjustRightInd w:val="0"/>
        <w:spacing w:after="0" w:line="240" w:lineRule="auto"/>
        <w:rPr>
          <w:b/>
          <w:sz w:val="24"/>
        </w:rPr>
      </w:pPr>
    </w:p>
    <w:p w14:paraId="39E523AE" w14:textId="77777777" w:rsidR="00DE008C" w:rsidRDefault="00DE008C" w:rsidP="00475774">
      <w:pPr>
        <w:spacing w:line="276" w:lineRule="auto"/>
        <w:jc w:val="both"/>
        <w:rPr>
          <w:b/>
        </w:rPr>
      </w:pPr>
    </w:p>
    <w:p w14:paraId="38CAF3F5" w14:textId="5E929EDB" w:rsidR="00475774" w:rsidRPr="00475774" w:rsidRDefault="00475774" w:rsidP="00475774">
      <w:pPr>
        <w:spacing w:line="276" w:lineRule="auto"/>
        <w:jc w:val="both"/>
        <w:rPr>
          <w:sz w:val="24"/>
        </w:rPr>
      </w:pPr>
      <w:r w:rsidRPr="00475774">
        <w:rPr>
          <w:sz w:val="24"/>
        </w:rPr>
        <w:t xml:space="preserve">Im konkreten Einzelfall ist technisch unmöglich, die Solaranlagen-Pflicht zu erfüllen, weil </w:t>
      </w:r>
    </w:p>
    <w:tbl>
      <w:tblPr>
        <w:tblStyle w:val="Tabellenraster"/>
        <w:tblW w:w="0" w:type="auto"/>
        <w:tblLook w:val="04A0" w:firstRow="1" w:lastRow="0" w:firstColumn="1" w:lastColumn="0" w:noHBand="0" w:noVBand="1"/>
      </w:tblPr>
      <w:tblGrid>
        <w:gridCol w:w="988"/>
        <w:gridCol w:w="8072"/>
      </w:tblGrid>
      <w:tr w:rsidR="00475774" w14:paraId="06BEFAAA" w14:textId="77777777" w:rsidTr="005B1965">
        <w:tc>
          <w:tcPr>
            <w:tcW w:w="988" w:type="dxa"/>
            <w:shd w:val="clear" w:color="auto" w:fill="DEEAF6" w:themeFill="accent1" w:themeFillTint="33"/>
            <w:vAlign w:val="center"/>
          </w:tcPr>
          <w:p w14:paraId="7935E2E3" w14:textId="77777777" w:rsidR="00475774" w:rsidRPr="000F1130" w:rsidRDefault="00475774" w:rsidP="005B1965">
            <w:pPr>
              <w:spacing w:line="276" w:lineRule="auto"/>
              <w:jc w:val="center"/>
              <w:rPr>
                <w:sz w:val="24"/>
              </w:rPr>
            </w:pPr>
          </w:p>
        </w:tc>
        <w:tc>
          <w:tcPr>
            <w:tcW w:w="8072" w:type="dxa"/>
            <w:shd w:val="clear" w:color="auto" w:fill="auto"/>
          </w:tcPr>
          <w:p w14:paraId="3CF6AAF8" w14:textId="77777777" w:rsidR="00475774" w:rsidRPr="00475774" w:rsidRDefault="00475774" w:rsidP="005B1965">
            <w:pPr>
              <w:spacing w:line="276" w:lineRule="auto"/>
              <w:jc w:val="both"/>
              <w:rPr>
                <w:u w:val="single"/>
              </w:rPr>
            </w:pPr>
            <w:r w:rsidRPr="00475774">
              <w:rPr>
                <w:u w:val="single"/>
              </w:rPr>
              <w:t>Bei der Neuerrichtung von Gebäuden:</w:t>
            </w:r>
          </w:p>
          <w:p w14:paraId="437397EB" w14:textId="4F998B46" w:rsidR="00475774" w:rsidRDefault="00DF2F6F" w:rsidP="005B1965">
            <w:pPr>
              <w:spacing w:line="276" w:lineRule="auto"/>
              <w:jc w:val="both"/>
            </w:pPr>
            <w:r>
              <w:t>d</w:t>
            </w:r>
            <w:r w:rsidR="00475774">
              <w:t>ie Bruttodachfläche aus zwingenden rechtlichen oder tatsächlichen Gründen ausschließlich nach Norden ausgerichtet werden</w:t>
            </w:r>
            <w:r>
              <w:t xml:space="preserve"> kann</w:t>
            </w:r>
          </w:p>
          <w:p w14:paraId="50C01A9B" w14:textId="77777777" w:rsidR="00475774" w:rsidRPr="00475774" w:rsidRDefault="00475774" w:rsidP="005B1965">
            <w:pPr>
              <w:spacing w:line="276" w:lineRule="auto"/>
              <w:jc w:val="both"/>
              <w:rPr>
                <w:u w:val="single"/>
              </w:rPr>
            </w:pPr>
            <w:r w:rsidRPr="00475774">
              <w:rPr>
                <w:u w:val="single"/>
              </w:rPr>
              <w:t>Bei Bestandsgebäuden:</w:t>
            </w:r>
          </w:p>
          <w:p w14:paraId="7D168EA7" w14:textId="6EF07C91" w:rsidR="00475774" w:rsidRDefault="00633D12" w:rsidP="00475774">
            <w:pPr>
              <w:spacing w:line="276" w:lineRule="auto"/>
              <w:jc w:val="both"/>
            </w:pPr>
            <w:r>
              <w:t>d</w:t>
            </w:r>
            <w:r w:rsidR="00475774" w:rsidRPr="00475774">
              <w:t>ie Bruttodachfläche nach Norden ausgerichtet</w:t>
            </w:r>
            <w:r w:rsidR="00DF2F6F">
              <w:t xml:space="preserve"> ist. </w:t>
            </w:r>
          </w:p>
          <w:p w14:paraId="2B87DD0E" w14:textId="77777777" w:rsidR="00A254F2" w:rsidRDefault="00A254F2" w:rsidP="00475774">
            <w:pPr>
              <w:spacing w:line="276" w:lineRule="auto"/>
              <w:jc w:val="both"/>
            </w:pPr>
          </w:p>
          <w:p w14:paraId="28C1D2F5" w14:textId="77777777" w:rsidR="00A254F2" w:rsidRDefault="00A254F2" w:rsidP="00A254F2">
            <w:pPr>
              <w:pBdr>
                <w:top w:val="single" w:sz="4" w:space="1" w:color="auto"/>
                <w:left w:val="single" w:sz="4" w:space="4" w:color="auto"/>
                <w:bottom w:val="single" w:sz="4" w:space="1" w:color="auto"/>
                <w:right w:val="single" w:sz="4" w:space="4" w:color="auto"/>
              </w:pBdr>
              <w:spacing w:line="276" w:lineRule="auto"/>
              <w:jc w:val="both"/>
              <w:rPr>
                <w:b/>
              </w:rPr>
            </w:pPr>
            <w:r w:rsidRPr="00881D75">
              <w:rPr>
                <w:b/>
              </w:rPr>
              <w:t>INFO:</w:t>
            </w:r>
          </w:p>
          <w:p w14:paraId="765DFAAB" w14:textId="77777777" w:rsidR="00A254F2" w:rsidRDefault="00A254F2" w:rsidP="00A254F2">
            <w:pPr>
              <w:pBdr>
                <w:top w:val="single" w:sz="4" w:space="1" w:color="auto"/>
                <w:left w:val="single" w:sz="4" w:space="4" w:color="auto"/>
                <w:bottom w:val="single" w:sz="4" w:space="1" w:color="auto"/>
                <w:right w:val="single" w:sz="4" w:space="4" w:color="auto"/>
              </w:pBdr>
              <w:spacing w:line="276" w:lineRule="auto"/>
              <w:jc w:val="both"/>
            </w:pPr>
            <w:r>
              <w:t>Die</w:t>
            </w:r>
            <w:r w:rsidRPr="007B6B1D">
              <w:t xml:space="preserve"> Ausnahme</w:t>
            </w:r>
            <w:r>
              <w:t xml:space="preserve"> greift</w:t>
            </w:r>
            <w:r w:rsidRPr="007B6B1D">
              <w:t xml:space="preserve"> </w:t>
            </w:r>
            <w:r>
              <w:t>z.B.</w:t>
            </w:r>
            <w:r w:rsidRPr="007B6B1D">
              <w:t xml:space="preserve"> in den </w:t>
            </w:r>
            <w:r>
              <w:t>(</w:t>
            </w:r>
            <w:r w:rsidRPr="007B6B1D">
              <w:t>seltenen</w:t>
            </w:r>
            <w:r>
              <w:t>)</w:t>
            </w:r>
            <w:r w:rsidRPr="007B6B1D">
              <w:t xml:space="preserve"> Fällen, wenn der</w:t>
            </w:r>
            <w:r>
              <w:t xml:space="preserve"> </w:t>
            </w:r>
            <w:r w:rsidRPr="007B6B1D">
              <w:t>Bebauungsplan oder andere öffentlich-rechtliche Vorgaben b</w:t>
            </w:r>
            <w:r>
              <w:t xml:space="preserve">ei Neubauten ausschließlich die </w:t>
            </w:r>
            <w:r w:rsidRPr="007B6B1D">
              <w:t>Nordausrichtung des Daches möglich machen.</w:t>
            </w:r>
          </w:p>
          <w:p w14:paraId="234E1D19" w14:textId="6918C582" w:rsidR="00A254F2" w:rsidRDefault="00A254F2" w:rsidP="00A254F2">
            <w:pPr>
              <w:pBdr>
                <w:top w:val="single" w:sz="4" w:space="1" w:color="auto"/>
                <w:left w:val="single" w:sz="4" w:space="4" w:color="auto"/>
                <w:bottom w:val="single" w:sz="4" w:space="1" w:color="auto"/>
                <w:right w:val="single" w:sz="4" w:space="4" w:color="auto"/>
              </w:pBdr>
              <w:spacing w:line="276" w:lineRule="auto"/>
              <w:jc w:val="both"/>
            </w:pPr>
          </w:p>
        </w:tc>
      </w:tr>
      <w:tr w:rsidR="00A254F2" w14:paraId="55554159" w14:textId="77777777" w:rsidTr="005B1965">
        <w:tc>
          <w:tcPr>
            <w:tcW w:w="988" w:type="dxa"/>
            <w:shd w:val="clear" w:color="auto" w:fill="DEEAF6" w:themeFill="accent1" w:themeFillTint="33"/>
            <w:vAlign w:val="center"/>
          </w:tcPr>
          <w:p w14:paraId="2A7E42A4" w14:textId="77777777" w:rsidR="00A254F2" w:rsidRPr="000F1130" w:rsidRDefault="00A254F2" w:rsidP="005B1965">
            <w:pPr>
              <w:spacing w:line="276" w:lineRule="auto"/>
              <w:jc w:val="center"/>
              <w:rPr>
                <w:sz w:val="24"/>
              </w:rPr>
            </w:pPr>
          </w:p>
        </w:tc>
        <w:tc>
          <w:tcPr>
            <w:tcW w:w="8072" w:type="dxa"/>
            <w:shd w:val="clear" w:color="auto" w:fill="auto"/>
          </w:tcPr>
          <w:p w14:paraId="55A2F0DF" w14:textId="03C28FB8" w:rsidR="00A254F2" w:rsidRDefault="00A254F2" w:rsidP="005B1965">
            <w:pPr>
              <w:spacing w:line="276" w:lineRule="auto"/>
              <w:jc w:val="both"/>
              <w:rPr>
                <w:u w:val="single"/>
              </w:rPr>
            </w:pPr>
            <w:r>
              <w:rPr>
                <w:u w:val="single"/>
              </w:rPr>
              <w:t>Bei der vollständigen Erneuerung der Dachhaut:</w:t>
            </w:r>
          </w:p>
          <w:p w14:paraId="48CF574F" w14:textId="39D3AF65" w:rsidR="00A254F2" w:rsidRPr="00A254F2" w:rsidRDefault="00A254F2" w:rsidP="005B1965">
            <w:pPr>
              <w:spacing w:line="276" w:lineRule="auto"/>
              <w:jc w:val="both"/>
            </w:pPr>
            <w:r w:rsidRPr="00A254F2">
              <w:t xml:space="preserve">Gebäude, bei dem vor dem 01. Januar 2024 mit dem Bau begonnen wurde und die Dachflächen für die Errichtung von Solaranlagen ungeeignet sind. </w:t>
            </w:r>
          </w:p>
        </w:tc>
      </w:tr>
      <w:tr w:rsidR="00DE008C" w14:paraId="3A1FF363" w14:textId="77777777" w:rsidTr="005B1965">
        <w:tc>
          <w:tcPr>
            <w:tcW w:w="988" w:type="dxa"/>
            <w:shd w:val="clear" w:color="auto" w:fill="DEEAF6" w:themeFill="accent1" w:themeFillTint="33"/>
            <w:vAlign w:val="center"/>
          </w:tcPr>
          <w:p w14:paraId="366356FD" w14:textId="77777777" w:rsidR="00DE008C" w:rsidRPr="000F1130" w:rsidRDefault="00DE008C" w:rsidP="005B1965">
            <w:pPr>
              <w:spacing w:line="276" w:lineRule="auto"/>
              <w:jc w:val="center"/>
              <w:rPr>
                <w:sz w:val="24"/>
              </w:rPr>
            </w:pPr>
          </w:p>
        </w:tc>
        <w:tc>
          <w:tcPr>
            <w:tcW w:w="8072" w:type="dxa"/>
            <w:shd w:val="clear" w:color="auto" w:fill="auto"/>
          </w:tcPr>
          <w:p w14:paraId="1EDA723C" w14:textId="77777777" w:rsidR="00DE008C" w:rsidRDefault="00DE008C" w:rsidP="005B1965">
            <w:pPr>
              <w:spacing w:line="276" w:lineRule="auto"/>
              <w:jc w:val="both"/>
              <w:rPr>
                <w:u w:val="single"/>
              </w:rPr>
            </w:pPr>
            <w:r>
              <w:rPr>
                <w:u w:val="single"/>
              </w:rPr>
              <w:t>Bei Bestandsgebäude:</w:t>
            </w:r>
          </w:p>
          <w:p w14:paraId="1C0D025A" w14:textId="2E253DA4" w:rsidR="00DE008C" w:rsidRPr="00DE008C" w:rsidRDefault="00DF2F6F" w:rsidP="00DF2F6F">
            <w:pPr>
              <w:spacing w:line="276" w:lineRule="auto"/>
              <w:jc w:val="both"/>
            </w:pPr>
            <w:r>
              <w:t>e</w:t>
            </w:r>
            <w:r w:rsidR="00DE008C" w:rsidRPr="00DE008C">
              <w:t xml:space="preserve">ine ausreichende Standsicherheit des die jeweilige Dachfläche tragenden Gebäudeteils </w:t>
            </w:r>
            <w:r>
              <w:t>nicht gegeben ist.</w:t>
            </w:r>
          </w:p>
        </w:tc>
      </w:tr>
      <w:tr w:rsidR="00DF2F6F" w14:paraId="2CF0E91C" w14:textId="77777777" w:rsidTr="005B1965">
        <w:tc>
          <w:tcPr>
            <w:tcW w:w="988" w:type="dxa"/>
            <w:shd w:val="clear" w:color="auto" w:fill="DEEAF6" w:themeFill="accent1" w:themeFillTint="33"/>
            <w:vAlign w:val="center"/>
          </w:tcPr>
          <w:p w14:paraId="14CEAE5E" w14:textId="77777777" w:rsidR="00DF2F6F" w:rsidRPr="000F1130" w:rsidRDefault="00DF2F6F" w:rsidP="005B1965">
            <w:pPr>
              <w:spacing w:line="276" w:lineRule="auto"/>
              <w:jc w:val="center"/>
              <w:rPr>
                <w:sz w:val="24"/>
              </w:rPr>
            </w:pPr>
          </w:p>
        </w:tc>
        <w:tc>
          <w:tcPr>
            <w:tcW w:w="8072" w:type="dxa"/>
            <w:shd w:val="clear" w:color="auto" w:fill="auto"/>
          </w:tcPr>
          <w:p w14:paraId="1045EECE" w14:textId="77777777" w:rsidR="00DF2F6F" w:rsidRDefault="00DF2F6F" w:rsidP="005B1965">
            <w:pPr>
              <w:spacing w:line="276" w:lineRule="auto"/>
              <w:jc w:val="both"/>
              <w:rPr>
                <w:u w:val="single"/>
              </w:rPr>
            </w:pPr>
            <w:r>
              <w:rPr>
                <w:u w:val="single"/>
              </w:rPr>
              <w:t>Bei</w:t>
            </w:r>
            <w:r w:rsidRPr="00DF2F6F">
              <w:rPr>
                <w:u w:val="single"/>
              </w:rPr>
              <w:t xml:space="preserve"> der Neuerrichtung von Gebäuden:</w:t>
            </w:r>
            <w:r>
              <w:rPr>
                <w:u w:val="single"/>
              </w:rPr>
              <w:t xml:space="preserve"> </w:t>
            </w:r>
          </w:p>
          <w:p w14:paraId="580402EB" w14:textId="057D0511" w:rsidR="00DF2F6F" w:rsidRPr="00DF2F6F" w:rsidRDefault="00DF2F6F" w:rsidP="00DF2F6F">
            <w:pPr>
              <w:spacing w:line="276" w:lineRule="auto"/>
              <w:jc w:val="both"/>
            </w:pPr>
            <w:r w:rsidRPr="00DF2F6F">
              <w:t>trotz Beachtung des Optimierungsgebotes keine geeigneten Dachflächen für Solaranlagen zur Verfügung gestellt werden</w:t>
            </w:r>
            <w:r>
              <w:t xml:space="preserve"> können.</w:t>
            </w:r>
          </w:p>
        </w:tc>
      </w:tr>
    </w:tbl>
    <w:p w14:paraId="2448D910" w14:textId="397AECC8" w:rsidR="007B6B1D" w:rsidRDefault="007B6B1D" w:rsidP="00475774">
      <w:pPr>
        <w:spacing w:after="0" w:line="276" w:lineRule="auto"/>
        <w:jc w:val="both"/>
      </w:pPr>
    </w:p>
    <w:p w14:paraId="424EB984" w14:textId="2D722F00" w:rsidR="00475774" w:rsidRDefault="00475774" w:rsidP="00475774">
      <w:pPr>
        <w:spacing w:after="0" w:line="276" w:lineRule="auto"/>
        <w:jc w:val="both"/>
      </w:pPr>
    </w:p>
    <w:p w14:paraId="2B5CAB84" w14:textId="7FD7C083" w:rsidR="007B6B1D" w:rsidRDefault="007B6B1D" w:rsidP="007B6B1D">
      <w:pPr>
        <w:pBdr>
          <w:top w:val="single" w:sz="4" w:space="1" w:color="auto"/>
          <w:left w:val="single" w:sz="4" w:space="4" w:color="auto"/>
          <w:bottom w:val="single" w:sz="4" w:space="1" w:color="auto"/>
          <w:right w:val="single" w:sz="4" w:space="4" w:color="auto"/>
        </w:pBdr>
        <w:spacing w:after="0" w:line="276" w:lineRule="auto"/>
        <w:jc w:val="both"/>
        <w:rPr>
          <w:b/>
        </w:rPr>
      </w:pPr>
      <w:r>
        <w:rPr>
          <w:b/>
        </w:rPr>
        <w:t>DEFINITION</w:t>
      </w:r>
      <w:r w:rsidRPr="00881D75">
        <w:rPr>
          <w:b/>
        </w:rPr>
        <w:t>:</w:t>
      </w:r>
    </w:p>
    <w:p w14:paraId="13016C49" w14:textId="01E393C2" w:rsidR="007B6B1D" w:rsidRPr="007B6B1D" w:rsidRDefault="007B6B1D" w:rsidP="007B6B1D">
      <w:pPr>
        <w:pBdr>
          <w:top w:val="single" w:sz="4" w:space="1" w:color="auto"/>
          <w:left w:val="single" w:sz="4" w:space="4" w:color="auto"/>
          <w:bottom w:val="single" w:sz="4" w:space="1" w:color="auto"/>
          <w:right w:val="single" w:sz="4" w:space="4" w:color="auto"/>
        </w:pBdr>
        <w:spacing w:after="0" w:line="276" w:lineRule="auto"/>
        <w:jc w:val="both"/>
      </w:pPr>
      <w:r w:rsidRPr="007B6B1D">
        <w:t xml:space="preserve"> „Norden“ schließt die Himmelsrichtungen zwischen Ostnordost und Westnordwest ein.</w:t>
      </w:r>
    </w:p>
    <w:p w14:paraId="1081D371" w14:textId="77777777" w:rsidR="007B6B1D" w:rsidRDefault="007B6B1D" w:rsidP="00475774">
      <w:pPr>
        <w:spacing w:after="0" w:line="276" w:lineRule="auto"/>
        <w:jc w:val="both"/>
      </w:pPr>
    </w:p>
    <w:p w14:paraId="612FC75B" w14:textId="77777777" w:rsidR="00475774" w:rsidRPr="00475774" w:rsidRDefault="00475774" w:rsidP="00475774">
      <w:pPr>
        <w:spacing w:after="0" w:line="276" w:lineRule="auto"/>
        <w:jc w:val="both"/>
        <w:rPr>
          <w:b/>
        </w:rPr>
      </w:pPr>
      <w:r w:rsidRPr="00475774">
        <w:rPr>
          <w:b/>
        </w:rPr>
        <w:t>NACHWEIS:</w:t>
      </w:r>
    </w:p>
    <w:p w14:paraId="00FFD610" w14:textId="2030FE51" w:rsidR="00475774" w:rsidRDefault="00475774" w:rsidP="00475774">
      <w:pPr>
        <w:spacing w:after="0" w:line="276" w:lineRule="auto"/>
        <w:jc w:val="both"/>
      </w:pPr>
      <w:r>
        <w:t>Bei einer Kontrolle ist der zuständigen Bauaufsichtsbehörde ein Nachweis als Beleg dafür vorzulegen, dass die Solarpflicht</w:t>
      </w:r>
      <w:r w:rsidR="00DF2F6F">
        <w:t xml:space="preserve"> im konkreten Einzelfall</w:t>
      </w:r>
      <w:r>
        <w:t xml:space="preserve"> </w:t>
      </w:r>
      <w:r w:rsidR="007B6B1D">
        <w:t>technisch unmöglich ist</w:t>
      </w:r>
      <w:r>
        <w:t>. Dies kann z. B. sein:</w:t>
      </w:r>
    </w:p>
    <w:p w14:paraId="494AFA3A" w14:textId="77777777" w:rsidR="007B6B1D" w:rsidRDefault="007B6B1D" w:rsidP="007B6B1D">
      <w:pPr>
        <w:spacing w:after="0" w:line="276" w:lineRule="auto"/>
        <w:jc w:val="both"/>
      </w:pPr>
    </w:p>
    <w:p w14:paraId="5F550AD3" w14:textId="3CBCB39F" w:rsidR="007B6B1D" w:rsidRDefault="007B6B1D" w:rsidP="00475774">
      <w:pPr>
        <w:pStyle w:val="Listenabsatz"/>
        <w:numPr>
          <w:ilvl w:val="0"/>
          <w:numId w:val="3"/>
        </w:numPr>
        <w:spacing w:after="0" w:line="276" w:lineRule="auto"/>
        <w:jc w:val="both"/>
      </w:pPr>
      <w:r>
        <w:t>Lageplan, aus dem die Ausrichtung des Daches hervorgeht</w:t>
      </w:r>
    </w:p>
    <w:p w14:paraId="294114F5" w14:textId="3AD3BEBC" w:rsidR="00475774" w:rsidRDefault="00475774" w:rsidP="00475774">
      <w:pPr>
        <w:pStyle w:val="Listenabsatz"/>
        <w:numPr>
          <w:ilvl w:val="0"/>
          <w:numId w:val="3"/>
        </w:numPr>
        <w:spacing w:after="0" w:line="276" w:lineRule="auto"/>
        <w:jc w:val="both"/>
      </w:pPr>
      <w:r>
        <w:t>Nennung des Bebauungsplans mit Link und genauer Bezeichnung des Grundstücks</w:t>
      </w:r>
    </w:p>
    <w:p w14:paraId="6848F821" w14:textId="48BCC493" w:rsidR="00DF2F6F" w:rsidRDefault="00DF2F6F" w:rsidP="00475774">
      <w:pPr>
        <w:pStyle w:val="Listenabsatz"/>
        <w:numPr>
          <w:ilvl w:val="0"/>
          <w:numId w:val="3"/>
        </w:numPr>
        <w:spacing w:after="0" w:line="276" w:lineRule="auto"/>
        <w:jc w:val="both"/>
      </w:pPr>
      <w:r>
        <w:t xml:space="preserve">Nachweise zur Berechnung der Standsicherheit </w:t>
      </w:r>
    </w:p>
    <w:p w14:paraId="40CDB84C" w14:textId="4483EB35" w:rsidR="00475774" w:rsidRDefault="00475774" w:rsidP="00475774">
      <w:pPr>
        <w:spacing w:after="0" w:line="276" w:lineRule="auto"/>
        <w:jc w:val="both"/>
      </w:pPr>
    </w:p>
    <w:p w14:paraId="51FCA832" w14:textId="70E5F6F9" w:rsidR="00A254F2" w:rsidRDefault="00A254F2" w:rsidP="00A254F2">
      <w:pPr>
        <w:spacing w:line="276" w:lineRule="auto"/>
        <w:jc w:val="both"/>
        <w:rPr>
          <w:b/>
          <w:sz w:val="24"/>
        </w:rPr>
      </w:pPr>
      <w:r>
        <w:rPr>
          <w:b/>
          <w:sz w:val="24"/>
        </w:rPr>
        <w:t>c</w:t>
      </w:r>
      <w:r w:rsidRPr="00A826B2">
        <w:rPr>
          <w:b/>
          <w:sz w:val="24"/>
        </w:rPr>
        <w:t xml:space="preserve">.) </w:t>
      </w:r>
      <w:r>
        <w:rPr>
          <w:b/>
          <w:sz w:val="24"/>
        </w:rPr>
        <w:t xml:space="preserve">Wirtschaftliche Unvertretbarkeit   </w:t>
      </w:r>
    </w:p>
    <w:p w14:paraId="64CD75F5" w14:textId="0E722DCF" w:rsidR="00A254F2" w:rsidRPr="00475774" w:rsidRDefault="00A254F2" w:rsidP="00A254F2">
      <w:pPr>
        <w:spacing w:line="276" w:lineRule="auto"/>
        <w:jc w:val="both"/>
        <w:rPr>
          <w:sz w:val="24"/>
        </w:rPr>
      </w:pPr>
      <w:r w:rsidRPr="00475774">
        <w:rPr>
          <w:sz w:val="24"/>
        </w:rPr>
        <w:t xml:space="preserve">Im konkreten Einzelfall ist </w:t>
      </w:r>
      <w:r>
        <w:rPr>
          <w:sz w:val="24"/>
        </w:rPr>
        <w:t>wirtschaftlich nicht vertretbar</w:t>
      </w:r>
      <w:r w:rsidRPr="00475774">
        <w:rPr>
          <w:sz w:val="24"/>
        </w:rPr>
        <w:t xml:space="preserve">, die Solaranlagen-Pflicht zu erfüllen, weil </w:t>
      </w:r>
    </w:p>
    <w:tbl>
      <w:tblPr>
        <w:tblStyle w:val="Tabellenraster"/>
        <w:tblW w:w="0" w:type="auto"/>
        <w:tblLook w:val="04A0" w:firstRow="1" w:lastRow="0" w:firstColumn="1" w:lastColumn="0" w:noHBand="0" w:noVBand="1"/>
      </w:tblPr>
      <w:tblGrid>
        <w:gridCol w:w="988"/>
        <w:gridCol w:w="8072"/>
      </w:tblGrid>
      <w:tr w:rsidR="00A254F2" w14:paraId="5B6D8F7D" w14:textId="77777777" w:rsidTr="005B1965">
        <w:tc>
          <w:tcPr>
            <w:tcW w:w="988" w:type="dxa"/>
            <w:shd w:val="clear" w:color="auto" w:fill="DEEAF6" w:themeFill="accent1" w:themeFillTint="33"/>
            <w:vAlign w:val="center"/>
          </w:tcPr>
          <w:p w14:paraId="39331225" w14:textId="77777777" w:rsidR="00A254F2" w:rsidRPr="000F1130" w:rsidRDefault="00A254F2" w:rsidP="005B1965">
            <w:pPr>
              <w:spacing w:line="276" w:lineRule="auto"/>
              <w:jc w:val="center"/>
              <w:rPr>
                <w:sz w:val="24"/>
              </w:rPr>
            </w:pPr>
          </w:p>
        </w:tc>
        <w:tc>
          <w:tcPr>
            <w:tcW w:w="8072" w:type="dxa"/>
            <w:shd w:val="clear" w:color="auto" w:fill="auto"/>
          </w:tcPr>
          <w:p w14:paraId="60BA0563" w14:textId="31327EA2" w:rsidR="00DF2F6F" w:rsidRPr="00DF2F6F" w:rsidRDefault="00DF2F6F" w:rsidP="00DF2F6F">
            <w:pPr>
              <w:spacing w:line="276" w:lineRule="auto"/>
              <w:jc w:val="both"/>
              <w:rPr>
                <w:u w:val="single"/>
              </w:rPr>
            </w:pPr>
            <w:r>
              <w:t>Die Amortisationszeit der Kosten</w:t>
            </w:r>
            <w:r>
              <w:rPr>
                <w:u w:val="single"/>
              </w:rPr>
              <w:t xml:space="preserve"> </w:t>
            </w:r>
            <w:r>
              <w:t>der Solaranlage mehr als 20 Jahre beträgt.</w:t>
            </w:r>
          </w:p>
        </w:tc>
      </w:tr>
      <w:tr w:rsidR="00DF2F6F" w14:paraId="4D8F90CA" w14:textId="77777777" w:rsidTr="005B1965">
        <w:tc>
          <w:tcPr>
            <w:tcW w:w="988" w:type="dxa"/>
            <w:shd w:val="clear" w:color="auto" w:fill="DEEAF6" w:themeFill="accent1" w:themeFillTint="33"/>
            <w:vAlign w:val="center"/>
          </w:tcPr>
          <w:p w14:paraId="27EE95C0" w14:textId="77777777" w:rsidR="00DF2F6F" w:rsidRPr="000F1130" w:rsidRDefault="00DF2F6F" w:rsidP="005B1965">
            <w:pPr>
              <w:spacing w:line="276" w:lineRule="auto"/>
              <w:jc w:val="center"/>
              <w:rPr>
                <w:sz w:val="24"/>
              </w:rPr>
            </w:pPr>
          </w:p>
        </w:tc>
        <w:tc>
          <w:tcPr>
            <w:tcW w:w="8072" w:type="dxa"/>
            <w:shd w:val="clear" w:color="auto" w:fill="auto"/>
          </w:tcPr>
          <w:p w14:paraId="72C3C403" w14:textId="018F230B" w:rsidR="00DF2F6F" w:rsidRPr="00DF2F6F" w:rsidRDefault="00DF2F6F" w:rsidP="00DF2F6F">
            <w:pPr>
              <w:spacing w:line="276" w:lineRule="auto"/>
              <w:jc w:val="both"/>
              <w:rPr>
                <w:u w:val="single"/>
              </w:rPr>
            </w:pPr>
            <w:r w:rsidRPr="00DF2F6F">
              <w:rPr>
                <w:u w:val="single"/>
              </w:rPr>
              <w:t xml:space="preserve">Bei Gebäuden mit einer Bruttogrundfläche bis zu 150 m²: </w:t>
            </w:r>
          </w:p>
          <w:p w14:paraId="687F0883" w14:textId="77777777" w:rsidR="00DF2F6F" w:rsidRDefault="00DF2F6F" w:rsidP="00DF2F6F">
            <w:pPr>
              <w:spacing w:line="276" w:lineRule="auto"/>
              <w:jc w:val="both"/>
            </w:pPr>
          </w:p>
          <w:p w14:paraId="1FBBE2CE" w14:textId="77777777" w:rsidR="00200BC5" w:rsidRDefault="00DF2F6F" w:rsidP="00DF2F6F">
            <w:pPr>
              <w:spacing w:line="276" w:lineRule="auto"/>
              <w:jc w:val="both"/>
            </w:pPr>
            <w:r>
              <w:t>die jährliche solare Einstrahlungsmenge aufgrund der Ausrichtung, Neig</w:t>
            </w:r>
            <w:r w:rsidR="00200BC5">
              <w:t>ung oder Verschattung des Daches</w:t>
            </w:r>
            <w:r>
              <w:t xml:space="preserve"> um mehr als 30 Prozent geringer ist als</w:t>
            </w:r>
            <w:r w:rsidR="00200BC5">
              <w:t xml:space="preserve"> die vergleichsweise berechnete </w:t>
            </w:r>
            <w:r>
              <w:t>höchste jährliche solare Einstrahlungsmenge auf eine optimal a</w:t>
            </w:r>
            <w:r w:rsidR="00200BC5">
              <w:t xml:space="preserve">usgerichtete und unverschattete </w:t>
            </w:r>
            <w:r>
              <w:t xml:space="preserve">ortsnahe </w:t>
            </w:r>
            <w:r w:rsidR="00200BC5">
              <w:t>Solar</w:t>
            </w:r>
            <w:r>
              <w:t xml:space="preserve">anlage. </w:t>
            </w:r>
          </w:p>
          <w:p w14:paraId="7AB1B743" w14:textId="77777777" w:rsidR="00200BC5" w:rsidRDefault="00200BC5" w:rsidP="00DF2F6F">
            <w:pPr>
              <w:spacing w:line="276" w:lineRule="auto"/>
              <w:jc w:val="both"/>
            </w:pPr>
          </w:p>
          <w:p w14:paraId="419161A2" w14:textId="77777777" w:rsidR="00200BC5" w:rsidRPr="00200BC5" w:rsidRDefault="00200BC5" w:rsidP="00DF2F6F">
            <w:pPr>
              <w:spacing w:line="276" w:lineRule="auto"/>
              <w:jc w:val="both"/>
              <w:rPr>
                <w:b/>
              </w:rPr>
            </w:pPr>
            <w:r w:rsidRPr="00200BC5">
              <w:rPr>
                <w:b/>
              </w:rPr>
              <w:t xml:space="preserve">INFO: </w:t>
            </w:r>
          </w:p>
          <w:p w14:paraId="6FE55531" w14:textId="77777777" w:rsidR="00DF2F6F" w:rsidRDefault="00DF2F6F" w:rsidP="00DE7D67">
            <w:pPr>
              <w:spacing w:line="276" w:lineRule="auto"/>
              <w:jc w:val="both"/>
            </w:pPr>
            <w:r>
              <w:t xml:space="preserve">Ob dies der Fall ist kann dem </w:t>
            </w:r>
            <w:r w:rsidR="00200BC5">
              <w:t>Energieatlas Nordrhein-Westfalen</w:t>
            </w:r>
            <w:r>
              <w:t xml:space="preserve"> (</w:t>
            </w:r>
            <w:r w:rsidRPr="00200BC5">
              <w:rPr>
                <w:u w:val="single"/>
              </w:rPr>
              <w:t>Solarkataster</w:t>
            </w:r>
            <w:r>
              <w:t xml:space="preserve">) entnommen werden. </w:t>
            </w:r>
            <w:r w:rsidR="00DE7D67">
              <w:t>Ist das Dach dort farbig markiert, so ist eine jährliche solare Einstrahlungs</w:t>
            </w:r>
            <w:r w:rsidR="00DE7D67">
              <w:lastRenderedPageBreak/>
              <w:t>menge auf eine Photovoltaikanlage auf dem Dach von mindestens 70 Prozent der höchsten Einstrahlungsmenge auf eine optimal ausgerichtete und unverschattete PV-Anlage möglich.</w:t>
            </w:r>
          </w:p>
          <w:p w14:paraId="06F3AF0F" w14:textId="77E38EAC" w:rsidR="005B1965" w:rsidRDefault="005B1965" w:rsidP="00DE7D67">
            <w:pPr>
              <w:spacing w:line="276" w:lineRule="auto"/>
              <w:jc w:val="both"/>
            </w:pPr>
          </w:p>
        </w:tc>
      </w:tr>
      <w:tr w:rsidR="00200BC5" w14:paraId="5C160A1E" w14:textId="77777777" w:rsidTr="005B1965">
        <w:tc>
          <w:tcPr>
            <w:tcW w:w="988" w:type="dxa"/>
            <w:shd w:val="clear" w:color="auto" w:fill="DEEAF6" w:themeFill="accent1" w:themeFillTint="33"/>
            <w:vAlign w:val="center"/>
          </w:tcPr>
          <w:p w14:paraId="59ED2DA6" w14:textId="77777777" w:rsidR="00200BC5" w:rsidRPr="000F1130" w:rsidRDefault="00200BC5" w:rsidP="005B1965">
            <w:pPr>
              <w:spacing w:line="276" w:lineRule="auto"/>
              <w:jc w:val="center"/>
              <w:rPr>
                <w:sz w:val="24"/>
              </w:rPr>
            </w:pPr>
          </w:p>
        </w:tc>
        <w:tc>
          <w:tcPr>
            <w:tcW w:w="8072" w:type="dxa"/>
            <w:shd w:val="clear" w:color="auto" w:fill="auto"/>
          </w:tcPr>
          <w:p w14:paraId="3162CA65" w14:textId="5928F8CE" w:rsidR="00DE7D67" w:rsidRDefault="00DE7D67" w:rsidP="00DE7D67">
            <w:pPr>
              <w:spacing w:line="276" w:lineRule="auto"/>
              <w:jc w:val="both"/>
              <w:rPr>
                <w:u w:val="single"/>
              </w:rPr>
            </w:pPr>
            <w:r>
              <w:rPr>
                <w:u w:val="single"/>
              </w:rPr>
              <w:t>Bei vollständiger Erneuerung der Dachhaut:</w:t>
            </w:r>
          </w:p>
          <w:p w14:paraId="225C9852" w14:textId="77777777" w:rsidR="00200BC5" w:rsidRDefault="000B35CD" w:rsidP="00DE7D67">
            <w:pPr>
              <w:spacing w:line="276" w:lineRule="auto"/>
              <w:jc w:val="both"/>
            </w:pPr>
            <w:r w:rsidRPr="000B35CD">
              <w:t>sonstigen Systemkosten</w:t>
            </w:r>
            <w:r w:rsidR="00DE7D67" w:rsidRPr="000B35CD">
              <w:t xml:space="preserve"> </w:t>
            </w:r>
            <w:r w:rsidRPr="000B35CD">
              <w:t>entstehen</w:t>
            </w:r>
            <w:r w:rsidR="00DE7D67" w:rsidRPr="000B35CD">
              <w:t xml:space="preserve">, die in einem Missverhältnis zu den Investitionskosten für die </w:t>
            </w:r>
            <w:r w:rsidRPr="000B35CD">
              <w:t xml:space="preserve">Solaranlage stehen und einen </w:t>
            </w:r>
            <w:r w:rsidR="00DE7D67" w:rsidRPr="000B35CD">
              <w:rPr>
                <w:u w:val="single"/>
              </w:rPr>
              <w:t>Anteil von 70</w:t>
            </w:r>
            <w:r w:rsidRPr="000B35CD">
              <w:rPr>
                <w:u w:val="single"/>
              </w:rPr>
              <w:t xml:space="preserve"> Prozent</w:t>
            </w:r>
            <w:r w:rsidRPr="000B35CD">
              <w:t xml:space="preserve"> der Gesamtkosten der Solaranlagen übersteigen. </w:t>
            </w:r>
          </w:p>
          <w:p w14:paraId="7AFD2233" w14:textId="47D3C5EB" w:rsidR="005B1965" w:rsidRPr="000B35CD" w:rsidRDefault="005B1965" w:rsidP="00DE7D67">
            <w:pPr>
              <w:spacing w:line="276" w:lineRule="auto"/>
              <w:jc w:val="both"/>
            </w:pPr>
          </w:p>
        </w:tc>
      </w:tr>
      <w:tr w:rsidR="000B35CD" w14:paraId="772A30DF" w14:textId="77777777" w:rsidTr="005B1965">
        <w:tc>
          <w:tcPr>
            <w:tcW w:w="988" w:type="dxa"/>
            <w:shd w:val="clear" w:color="auto" w:fill="DEEAF6" w:themeFill="accent1" w:themeFillTint="33"/>
            <w:vAlign w:val="center"/>
          </w:tcPr>
          <w:p w14:paraId="40E06282" w14:textId="77777777" w:rsidR="000B35CD" w:rsidRPr="000F1130" w:rsidRDefault="000B35CD" w:rsidP="005B1965">
            <w:pPr>
              <w:spacing w:line="276" w:lineRule="auto"/>
              <w:jc w:val="center"/>
              <w:rPr>
                <w:sz w:val="24"/>
              </w:rPr>
            </w:pPr>
          </w:p>
        </w:tc>
        <w:tc>
          <w:tcPr>
            <w:tcW w:w="8072" w:type="dxa"/>
            <w:shd w:val="clear" w:color="auto" w:fill="auto"/>
          </w:tcPr>
          <w:p w14:paraId="31D78332" w14:textId="6A27C95A" w:rsidR="000B35CD" w:rsidRPr="005B1965" w:rsidRDefault="000B35CD" w:rsidP="00DE7D67">
            <w:pPr>
              <w:spacing w:line="276" w:lineRule="auto"/>
              <w:jc w:val="both"/>
            </w:pPr>
            <w:r w:rsidRPr="005B1965">
              <w:t xml:space="preserve">Mit der Installation und dem Betreiben der Solaranlage erhebliche steuerliche Nachteile für den Verpflichteten </w:t>
            </w:r>
            <w:r w:rsidR="005B1965" w:rsidRPr="005B1965">
              <w:t xml:space="preserve">verbunden sind. </w:t>
            </w:r>
          </w:p>
          <w:p w14:paraId="0B66B3E4" w14:textId="7EF5D8E2" w:rsidR="005B1965" w:rsidRPr="005B1965" w:rsidRDefault="005B1965" w:rsidP="00DE7D67">
            <w:pPr>
              <w:spacing w:line="276" w:lineRule="auto"/>
              <w:jc w:val="both"/>
            </w:pPr>
          </w:p>
          <w:p w14:paraId="388E4AC4" w14:textId="13BFDBC2" w:rsidR="005B1965" w:rsidRPr="005B1965" w:rsidRDefault="005B1965" w:rsidP="00DE7D67">
            <w:pPr>
              <w:spacing w:line="276" w:lineRule="auto"/>
              <w:jc w:val="both"/>
              <w:rPr>
                <w:b/>
              </w:rPr>
            </w:pPr>
            <w:r w:rsidRPr="005B1965">
              <w:rPr>
                <w:b/>
              </w:rPr>
              <w:t>INFO:</w:t>
            </w:r>
          </w:p>
          <w:p w14:paraId="32BAB098" w14:textId="2F7D4D27" w:rsidR="000B35CD" w:rsidRPr="005B1965" w:rsidRDefault="005B1965" w:rsidP="000B35CD">
            <w:pPr>
              <w:spacing w:line="276" w:lineRule="auto"/>
              <w:jc w:val="both"/>
              <w:rPr>
                <w:u w:val="single"/>
              </w:rPr>
            </w:pPr>
            <w:r>
              <w:rPr>
                <w:u w:val="single"/>
              </w:rPr>
              <w:t xml:space="preserve">Beispiel: </w:t>
            </w:r>
            <w:r w:rsidRPr="005B1965">
              <w:t>De</w:t>
            </w:r>
            <w:r w:rsidR="000B35CD" w:rsidRPr="005B1965">
              <w:t>r Eigentümerin oder dem Eigentümer</w:t>
            </w:r>
            <w:r w:rsidRPr="005B1965">
              <w:t xml:space="preserve"> (z.B. bei Wohnungsbaugesellschaften)</w:t>
            </w:r>
            <w:r w:rsidR="000B35CD" w:rsidRPr="005B1965">
              <w:t xml:space="preserve"> </w:t>
            </w:r>
            <w:r w:rsidRPr="005B1965">
              <w:t xml:space="preserve">droht durch die Erfüllung der </w:t>
            </w:r>
            <w:r w:rsidR="000B35CD" w:rsidRPr="005B1965">
              <w:t>Solaranlagen-Pflicht der Verlust des Privilegs der erweiterten Gewerbesteuerkürzung für d</w:t>
            </w:r>
            <w:r w:rsidRPr="005B1965">
              <w:t xml:space="preserve">en </w:t>
            </w:r>
            <w:r w:rsidR="000B35CD" w:rsidRPr="005B1965">
              <w:t>Gewerbeertrag aus der Wohnraumvermietung nach § 9 Nummer 1 Gewerbesteuergesetz.</w:t>
            </w:r>
          </w:p>
          <w:p w14:paraId="6B441CB3" w14:textId="77777777" w:rsidR="005B1965" w:rsidRPr="005B1965" w:rsidRDefault="005B1965" w:rsidP="000B35CD">
            <w:pPr>
              <w:spacing w:line="276" w:lineRule="auto"/>
              <w:jc w:val="both"/>
            </w:pPr>
          </w:p>
          <w:p w14:paraId="116B7208" w14:textId="77777777" w:rsidR="005B1965" w:rsidRPr="005B1965" w:rsidRDefault="005B1965" w:rsidP="000B35CD">
            <w:pPr>
              <w:spacing w:line="276" w:lineRule="auto"/>
              <w:jc w:val="both"/>
              <w:rPr>
                <w:b/>
              </w:rPr>
            </w:pPr>
            <w:r w:rsidRPr="005B1965">
              <w:rPr>
                <w:b/>
              </w:rPr>
              <w:t xml:space="preserve">MERKE: </w:t>
            </w:r>
          </w:p>
          <w:p w14:paraId="3CA684E2" w14:textId="19D77DBA" w:rsidR="000B35CD" w:rsidRPr="005B1965" w:rsidRDefault="000B35CD" w:rsidP="000B35CD">
            <w:pPr>
              <w:spacing w:line="276" w:lineRule="auto"/>
              <w:jc w:val="both"/>
            </w:pPr>
            <w:r w:rsidRPr="005B1965">
              <w:t>Die Eigentümerin oder der Eigentümer kann die Dachfläche jedoch einem Dritten</w:t>
            </w:r>
          </w:p>
          <w:p w14:paraId="3753CADC" w14:textId="39A694B9" w:rsidR="000B35CD" w:rsidRDefault="000B35CD" w:rsidP="000B35CD">
            <w:pPr>
              <w:spacing w:line="276" w:lineRule="auto"/>
              <w:jc w:val="both"/>
            </w:pPr>
            <w:r w:rsidRPr="005B1965">
              <w:t xml:space="preserve">zur Verfügung stellen, der </w:t>
            </w:r>
            <w:r w:rsidR="005B1965" w:rsidRPr="005B1965">
              <w:t>die Solaranlage</w:t>
            </w:r>
            <w:r w:rsidRPr="005B1965">
              <w:t xml:space="preserve"> installiert oder betreibt. </w:t>
            </w:r>
            <w:r w:rsidR="005B1965" w:rsidRPr="005B1965">
              <w:t xml:space="preserve">Die Ausnahme kann daher nur geltend gemacht werden, wenn nachgewiesen wird, </w:t>
            </w:r>
            <w:r w:rsidRPr="005B1965">
              <w:t>dass drei Energieversorgungsunternehmen es abgelehnt hab</w:t>
            </w:r>
            <w:r w:rsidR="005B1965" w:rsidRPr="005B1965">
              <w:t>en, eine Anlage zu installieren und zu betreiben.</w:t>
            </w:r>
          </w:p>
          <w:p w14:paraId="7B2FE326" w14:textId="5EBDEDAC" w:rsidR="005B1965" w:rsidRDefault="005B1965" w:rsidP="000B35CD">
            <w:pPr>
              <w:spacing w:line="276" w:lineRule="auto"/>
              <w:jc w:val="both"/>
              <w:rPr>
                <w:u w:val="single"/>
              </w:rPr>
            </w:pPr>
          </w:p>
        </w:tc>
      </w:tr>
      <w:tr w:rsidR="005B1965" w14:paraId="4EEC7A36" w14:textId="77777777" w:rsidTr="005B1965">
        <w:tc>
          <w:tcPr>
            <w:tcW w:w="988" w:type="dxa"/>
            <w:shd w:val="clear" w:color="auto" w:fill="DEEAF6" w:themeFill="accent1" w:themeFillTint="33"/>
            <w:vAlign w:val="center"/>
          </w:tcPr>
          <w:p w14:paraId="59E40E19" w14:textId="77777777" w:rsidR="005B1965" w:rsidRPr="000F1130" w:rsidRDefault="005B1965" w:rsidP="005B1965">
            <w:pPr>
              <w:spacing w:line="276" w:lineRule="auto"/>
              <w:jc w:val="center"/>
              <w:rPr>
                <w:sz w:val="24"/>
              </w:rPr>
            </w:pPr>
          </w:p>
        </w:tc>
        <w:tc>
          <w:tcPr>
            <w:tcW w:w="8072" w:type="dxa"/>
            <w:shd w:val="clear" w:color="auto" w:fill="auto"/>
          </w:tcPr>
          <w:p w14:paraId="7C9C498F" w14:textId="43C61F52" w:rsidR="005B1965" w:rsidRDefault="00695B5C" w:rsidP="00DE7D67">
            <w:pPr>
              <w:spacing w:line="276" w:lineRule="auto"/>
              <w:jc w:val="both"/>
            </w:pPr>
            <w:r>
              <w:t>e</w:t>
            </w:r>
            <w:r w:rsidR="005B1965">
              <w:t xml:space="preserve">ine verkürzte Amortisationszeit geltend gemacht werden kann: </w:t>
            </w:r>
          </w:p>
          <w:p w14:paraId="2BEF0349" w14:textId="4B690A7B" w:rsidR="005B1965" w:rsidRDefault="005B1965" w:rsidP="00DE7D67">
            <w:pPr>
              <w:spacing w:line="276" w:lineRule="auto"/>
              <w:jc w:val="both"/>
            </w:pPr>
          </w:p>
          <w:p w14:paraId="17C3E488" w14:textId="741187A0" w:rsidR="005B1965" w:rsidRPr="005B1965" w:rsidRDefault="005B1965" w:rsidP="00DE7D67">
            <w:pPr>
              <w:spacing w:line="276" w:lineRule="auto"/>
              <w:jc w:val="both"/>
              <w:rPr>
                <w:u w:val="single"/>
              </w:rPr>
            </w:pPr>
            <w:r w:rsidRPr="005B1965">
              <w:rPr>
                <w:u w:val="single"/>
              </w:rPr>
              <w:t>Gebäude ist nicht Bestandteil des Grundstückes</w:t>
            </w:r>
            <w:r>
              <w:rPr>
                <w:u w:val="single"/>
              </w:rPr>
              <w:t xml:space="preserve"> und den Verpflichteten steht ein befristetes Nutzungsrecht an dem Grundstück zu</w:t>
            </w:r>
            <w:r w:rsidRPr="005B1965">
              <w:rPr>
                <w:u w:val="single"/>
              </w:rPr>
              <w:t>:</w:t>
            </w:r>
          </w:p>
          <w:p w14:paraId="7FBB8A61" w14:textId="0045BBCC" w:rsidR="005B1965" w:rsidRDefault="005B1965" w:rsidP="00DE7D67">
            <w:pPr>
              <w:spacing w:line="276" w:lineRule="auto"/>
              <w:jc w:val="both"/>
            </w:pPr>
            <w:r>
              <w:t xml:space="preserve">Die Amortisationszeit </w:t>
            </w:r>
            <w:r w:rsidRPr="005B1965">
              <w:t xml:space="preserve">der Kosten der Solaranlage </w:t>
            </w:r>
            <w:r>
              <w:t>ist länger als die verbleibende Nutzungsdauer</w:t>
            </w:r>
            <w:r w:rsidR="00695B5C">
              <w:t xml:space="preserve"> oder die Restlebensdauer des Gebäudes </w:t>
            </w:r>
          </w:p>
          <w:p w14:paraId="0E422454" w14:textId="00C2ADE1" w:rsidR="00695B5C" w:rsidRDefault="00695B5C" w:rsidP="00DE7D67">
            <w:pPr>
              <w:spacing w:line="276" w:lineRule="auto"/>
              <w:jc w:val="both"/>
            </w:pPr>
          </w:p>
          <w:p w14:paraId="47952FE9" w14:textId="44647B61" w:rsidR="00695B5C" w:rsidRPr="00695B5C" w:rsidRDefault="00695B5C" w:rsidP="00DE7D67">
            <w:pPr>
              <w:spacing w:line="276" w:lineRule="auto"/>
              <w:jc w:val="both"/>
              <w:rPr>
                <w:b/>
              </w:rPr>
            </w:pPr>
            <w:r w:rsidRPr="00695B5C">
              <w:rPr>
                <w:b/>
              </w:rPr>
              <w:t>INFO:</w:t>
            </w:r>
          </w:p>
          <w:p w14:paraId="2C858548" w14:textId="77777777" w:rsidR="00695B5C" w:rsidRDefault="00695B5C" w:rsidP="00DE7D67">
            <w:pPr>
              <w:spacing w:line="276" w:lineRule="auto"/>
              <w:jc w:val="both"/>
            </w:pPr>
            <w:r>
              <w:t xml:space="preserve">Dies gilt nicht, wenn die Verpflichteten bei Ablauf des Nutzungsrechtes für den Verlust ihres Eigentums einen Anspruch auf Entschädigung gegen die Grundstückseigentümerin oder den Grundstückseigentümer geltend machen können. </w:t>
            </w:r>
          </w:p>
          <w:p w14:paraId="09ED20B3" w14:textId="77777777" w:rsidR="00695B5C" w:rsidRDefault="00695B5C" w:rsidP="00DE7D67">
            <w:pPr>
              <w:spacing w:line="276" w:lineRule="auto"/>
              <w:jc w:val="both"/>
            </w:pPr>
          </w:p>
          <w:p w14:paraId="1CFDC7F3" w14:textId="7D299374" w:rsidR="005B1965" w:rsidRPr="005B1965" w:rsidRDefault="00695B5C" w:rsidP="00695B5C">
            <w:pPr>
              <w:spacing w:line="276" w:lineRule="auto"/>
              <w:jc w:val="both"/>
            </w:pPr>
            <w:r>
              <w:t xml:space="preserve">Diese Ausnahme greift nur, wenn verbleibende Nutzungsdauer bzw. Restlebensdauer des Gebäudes weniger als 20 Jahre beträgt. </w:t>
            </w:r>
          </w:p>
        </w:tc>
      </w:tr>
    </w:tbl>
    <w:p w14:paraId="37723D34" w14:textId="34B7DD63" w:rsidR="00A254F2" w:rsidRDefault="00A254F2" w:rsidP="00A254F2">
      <w:pPr>
        <w:spacing w:after="0" w:line="276" w:lineRule="auto"/>
        <w:jc w:val="both"/>
      </w:pPr>
    </w:p>
    <w:p w14:paraId="2A722DC8" w14:textId="2BB04D56" w:rsidR="00DF2F6F" w:rsidRDefault="000B35CD" w:rsidP="00A254F2">
      <w:pPr>
        <w:pBdr>
          <w:top w:val="single" w:sz="4" w:space="1" w:color="auto"/>
          <w:left w:val="single" w:sz="4" w:space="4" w:color="auto"/>
          <w:bottom w:val="single" w:sz="4" w:space="1" w:color="auto"/>
          <w:right w:val="single" w:sz="4" w:space="4" w:color="auto"/>
        </w:pBdr>
        <w:spacing w:after="0" w:line="276" w:lineRule="auto"/>
        <w:jc w:val="both"/>
        <w:rPr>
          <w:b/>
        </w:rPr>
      </w:pPr>
      <w:r>
        <w:rPr>
          <w:b/>
        </w:rPr>
        <w:t>INFO</w:t>
      </w:r>
      <w:r w:rsidR="00A254F2" w:rsidRPr="00881D75">
        <w:rPr>
          <w:b/>
        </w:rPr>
        <w:t>:</w:t>
      </w:r>
    </w:p>
    <w:p w14:paraId="61151AA2" w14:textId="44DAE03D" w:rsidR="00A254F2" w:rsidRPr="00DF2F6F" w:rsidRDefault="00DF2F6F" w:rsidP="00A254F2">
      <w:pPr>
        <w:pBdr>
          <w:top w:val="single" w:sz="4" w:space="1" w:color="auto"/>
          <w:left w:val="single" w:sz="4" w:space="4" w:color="auto"/>
          <w:bottom w:val="single" w:sz="4" w:space="1" w:color="auto"/>
          <w:right w:val="single" w:sz="4" w:space="4" w:color="auto"/>
        </w:pBdr>
        <w:spacing w:after="0" w:line="276" w:lineRule="auto"/>
        <w:jc w:val="both"/>
        <w:rPr>
          <w:b/>
        </w:rPr>
      </w:pPr>
      <w:r w:rsidRPr="00DF2F6F">
        <w:rPr>
          <w:b/>
        </w:rPr>
        <w:t>Kosten der Solaranlage</w:t>
      </w:r>
      <w:r w:rsidR="000B35CD">
        <w:rPr>
          <w:b/>
        </w:rPr>
        <w:t>:</w:t>
      </w:r>
    </w:p>
    <w:p w14:paraId="3B2F59BA" w14:textId="77777777" w:rsidR="000B35CD" w:rsidRDefault="00DF2F6F" w:rsidP="00DF2F6F">
      <w:pPr>
        <w:pBdr>
          <w:top w:val="single" w:sz="4" w:space="1" w:color="auto"/>
          <w:left w:val="single" w:sz="4" w:space="4" w:color="auto"/>
          <w:bottom w:val="single" w:sz="4" w:space="1" w:color="auto"/>
          <w:right w:val="single" w:sz="4" w:space="4" w:color="auto"/>
        </w:pBdr>
        <w:spacing w:after="0" w:line="276" w:lineRule="auto"/>
        <w:jc w:val="both"/>
      </w:pPr>
      <w:r>
        <w:lastRenderedPageBreak/>
        <w:t xml:space="preserve">Die Kosten einer Photovoltaikanlage umfassen die Herstellungs-, Betriebs- und Kapitalkosten. Die Herstellungskosten setzen sich aus den Planungskosten sowie den Kosten für Module, die notwendige Unterkonstruktion, Wechselrichter, Messeinrichtungen und Netzanschluss sowie den Montagekosten und den sonstigen Systemkosten zusammen, die bedingt durch die Photovoltaikanlage für bau- oder elektrotechnische Maßnahmen aufgewendet werden müssen. </w:t>
      </w:r>
    </w:p>
    <w:p w14:paraId="5CE88D10" w14:textId="3DCAE334" w:rsidR="000B35CD" w:rsidRDefault="000B35CD" w:rsidP="00DF2F6F">
      <w:pPr>
        <w:pBdr>
          <w:top w:val="single" w:sz="4" w:space="1" w:color="auto"/>
          <w:left w:val="single" w:sz="4" w:space="4" w:color="auto"/>
          <w:bottom w:val="single" w:sz="4" w:space="1" w:color="auto"/>
          <w:right w:val="single" w:sz="4" w:space="4" w:color="auto"/>
        </w:pBdr>
        <w:spacing w:after="0" w:line="276" w:lineRule="auto"/>
        <w:jc w:val="both"/>
      </w:pPr>
    </w:p>
    <w:p w14:paraId="2B7B0494" w14:textId="68581A17" w:rsidR="000B35CD" w:rsidRPr="000B35CD" w:rsidRDefault="000B35CD" w:rsidP="00DF2F6F">
      <w:pPr>
        <w:pBdr>
          <w:top w:val="single" w:sz="4" w:space="1" w:color="auto"/>
          <w:left w:val="single" w:sz="4" w:space="4" w:color="auto"/>
          <w:bottom w:val="single" w:sz="4" w:space="1" w:color="auto"/>
          <w:right w:val="single" w:sz="4" w:space="4" w:color="auto"/>
        </w:pBdr>
        <w:spacing w:after="0" w:line="276" w:lineRule="auto"/>
        <w:jc w:val="both"/>
        <w:rPr>
          <w:b/>
        </w:rPr>
      </w:pPr>
      <w:r w:rsidRPr="000B35CD">
        <w:rPr>
          <w:b/>
        </w:rPr>
        <w:t>Sonstige Systemkosten:</w:t>
      </w:r>
    </w:p>
    <w:p w14:paraId="61032415" w14:textId="7F8C52C9" w:rsidR="00DF2F6F" w:rsidRPr="007B6B1D" w:rsidRDefault="00DF2F6F" w:rsidP="00DF2F6F">
      <w:pPr>
        <w:pBdr>
          <w:top w:val="single" w:sz="4" w:space="1" w:color="auto"/>
          <w:left w:val="single" w:sz="4" w:space="4" w:color="auto"/>
          <w:bottom w:val="single" w:sz="4" w:space="1" w:color="auto"/>
          <w:right w:val="single" w:sz="4" w:space="4" w:color="auto"/>
        </w:pBdr>
        <w:spacing w:after="0" w:line="276" w:lineRule="auto"/>
        <w:jc w:val="both"/>
      </w:pPr>
      <w:r>
        <w:t>Zu den sonstigen Systemkosten</w:t>
      </w:r>
      <w:r w:rsidR="000B35CD">
        <w:t xml:space="preserve"> zählen u.a. neben den BOS-Kosten auch</w:t>
      </w:r>
      <w:r>
        <w:t xml:space="preserve"> insbesondere erforderliche Mehraufwendungen für Bra</w:t>
      </w:r>
      <w:r w:rsidR="000B35CD">
        <w:t xml:space="preserve">ndschutz, Sicherheit und Statik, z.B. für Zubehör, Leitungen oder zusätzliche Montage. </w:t>
      </w:r>
    </w:p>
    <w:p w14:paraId="01ABB53D" w14:textId="77777777" w:rsidR="00A254F2" w:rsidRDefault="00A254F2" w:rsidP="00A254F2">
      <w:pPr>
        <w:spacing w:after="0" w:line="276" w:lineRule="auto"/>
        <w:jc w:val="both"/>
      </w:pPr>
    </w:p>
    <w:p w14:paraId="3354865B" w14:textId="77777777" w:rsidR="00A254F2" w:rsidRPr="00475774" w:rsidRDefault="00A254F2" w:rsidP="00A254F2">
      <w:pPr>
        <w:spacing w:after="0" w:line="276" w:lineRule="auto"/>
        <w:jc w:val="both"/>
        <w:rPr>
          <w:b/>
        </w:rPr>
      </w:pPr>
      <w:r w:rsidRPr="00475774">
        <w:rPr>
          <w:b/>
        </w:rPr>
        <w:t>NACHWEIS:</w:t>
      </w:r>
    </w:p>
    <w:p w14:paraId="4CB31672" w14:textId="5771CEA7" w:rsidR="00A254F2" w:rsidRDefault="00A254F2" w:rsidP="00A254F2">
      <w:pPr>
        <w:spacing w:after="0" w:line="276" w:lineRule="auto"/>
        <w:jc w:val="both"/>
      </w:pPr>
      <w:r>
        <w:t>Bei einer Kontrolle ist der zuständigen Bauaufsichtsbehörde ein Nachweis als Beleg dafür vorzulegen, dass die Solarpflicht technisch unmöglich ist. Dies kann z. B. sein:</w:t>
      </w:r>
    </w:p>
    <w:p w14:paraId="0D70E58A" w14:textId="77777777" w:rsidR="00A254F2" w:rsidRDefault="00A254F2" w:rsidP="00A254F2">
      <w:pPr>
        <w:spacing w:after="0" w:line="276" w:lineRule="auto"/>
        <w:jc w:val="both"/>
      </w:pPr>
    </w:p>
    <w:p w14:paraId="3F22959B" w14:textId="79E17926" w:rsidR="00A254F2" w:rsidRDefault="00695B5C" w:rsidP="00A254F2">
      <w:pPr>
        <w:pStyle w:val="Listenabsatz"/>
        <w:numPr>
          <w:ilvl w:val="0"/>
          <w:numId w:val="3"/>
        </w:numPr>
        <w:spacing w:after="0" w:line="276" w:lineRule="auto"/>
        <w:jc w:val="both"/>
      </w:pPr>
      <w:r>
        <w:t xml:space="preserve">Berechnungen, Kostenaufstellungen, Rechnungen </w:t>
      </w:r>
      <w:r w:rsidR="001B5F76">
        <w:t>usw.</w:t>
      </w:r>
      <w:r>
        <w:t xml:space="preserve"> aus denen die Kosten der Solaranlage hervorgehen</w:t>
      </w:r>
    </w:p>
    <w:p w14:paraId="22037DD9" w14:textId="134BA8B3" w:rsidR="00695B5C" w:rsidRDefault="00695B5C" w:rsidP="00A254F2">
      <w:pPr>
        <w:pStyle w:val="Listenabsatz"/>
        <w:numPr>
          <w:ilvl w:val="0"/>
          <w:numId w:val="3"/>
        </w:numPr>
        <w:spacing w:after="0" w:line="276" w:lineRule="auto"/>
        <w:jc w:val="both"/>
      </w:pPr>
      <w:r>
        <w:t xml:space="preserve">Auszüge aus dem Solarkataster </w:t>
      </w:r>
    </w:p>
    <w:p w14:paraId="763E2916" w14:textId="47AD3212" w:rsidR="00695B5C" w:rsidRDefault="00695B5C" w:rsidP="00695B5C">
      <w:pPr>
        <w:pStyle w:val="Listenabsatz"/>
        <w:numPr>
          <w:ilvl w:val="0"/>
          <w:numId w:val="3"/>
        </w:numPr>
        <w:spacing w:after="0" w:line="276" w:lineRule="auto"/>
        <w:jc w:val="both"/>
      </w:pPr>
      <w:r>
        <w:t>Ablehnende Schreiben von</w:t>
      </w:r>
      <w:r w:rsidRPr="00695B5C">
        <w:t xml:space="preserve"> Energieversorgungsunternehmen </w:t>
      </w:r>
    </w:p>
    <w:p w14:paraId="366C5DA2" w14:textId="64C5D359" w:rsidR="00695B5C" w:rsidRDefault="00695B5C" w:rsidP="00695B5C">
      <w:pPr>
        <w:pStyle w:val="Listenabsatz"/>
        <w:numPr>
          <w:ilvl w:val="0"/>
          <w:numId w:val="3"/>
        </w:numPr>
        <w:spacing w:after="0" w:line="276" w:lineRule="auto"/>
        <w:jc w:val="both"/>
      </w:pPr>
      <w:r>
        <w:t xml:space="preserve">Nachweise in Bezug auf die Nutzungsrechte an dem jeweiligen Grundstück </w:t>
      </w:r>
    </w:p>
    <w:p w14:paraId="16C03A16" w14:textId="0ED149F6" w:rsidR="00881D75" w:rsidRDefault="00881D75" w:rsidP="000838E0">
      <w:pPr>
        <w:spacing w:after="0" w:line="276" w:lineRule="auto"/>
        <w:jc w:val="both"/>
      </w:pPr>
    </w:p>
    <w:p w14:paraId="67810ACC" w14:textId="77777777" w:rsidR="00881D75" w:rsidRDefault="00881D75" w:rsidP="000838E0">
      <w:pPr>
        <w:spacing w:after="0" w:line="276" w:lineRule="auto"/>
        <w:jc w:val="both"/>
      </w:pPr>
    </w:p>
    <w:tbl>
      <w:tblPr>
        <w:tblStyle w:val="Tabellenraster"/>
        <w:tblW w:w="0" w:type="auto"/>
        <w:tblLook w:val="04A0" w:firstRow="1" w:lastRow="0" w:firstColumn="1" w:lastColumn="0" w:noHBand="0" w:noVBand="1"/>
      </w:tblPr>
      <w:tblGrid>
        <w:gridCol w:w="9060"/>
      </w:tblGrid>
      <w:tr w:rsidR="000838E0" w14:paraId="6E1E0BD2" w14:textId="77777777" w:rsidTr="004F65C0">
        <w:tc>
          <w:tcPr>
            <w:tcW w:w="9060" w:type="dxa"/>
            <w:shd w:val="clear" w:color="auto" w:fill="DEEAF6" w:themeFill="accent1" w:themeFillTint="33"/>
            <w:vAlign w:val="center"/>
          </w:tcPr>
          <w:p w14:paraId="5C8825C6" w14:textId="77777777" w:rsidR="000838E0" w:rsidRPr="004F65C0" w:rsidRDefault="000838E0" w:rsidP="004F65C0">
            <w:pPr>
              <w:spacing w:line="276" w:lineRule="auto"/>
              <w:rPr>
                <w:sz w:val="24"/>
              </w:rPr>
            </w:pPr>
          </w:p>
        </w:tc>
      </w:tr>
      <w:tr w:rsidR="000838E0" w:rsidRPr="00303F06" w14:paraId="6BCFF9E6" w14:textId="77777777" w:rsidTr="005B1965">
        <w:tc>
          <w:tcPr>
            <w:tcW w:w="9060" w:type="dxa"/>
          </w:tcPr>
          <w:p w14:paraId="11B870E7" w14:textId="77777777" w:rsidR="000838E0" w:rsidRPr="00303F06" w:rsidRDefault="000838E0" w:rsidP="005B1965">
            <w:pPr>
              <w:spacing w:line="276" w:lineRule="auto"/>
              <w:jc w:val="both"/>
              <w:rPr>
                <w:sz w:val="18"/>
              </w:rPr>
            </w:pPr>
            <w:r>
              <w:rPr>
                <w:sz w:val="18"/>
              </w:rPr>
              <w:t>Ort und Datum</w:t>
            </w:r>
          </w:p>
        </w:tc>
      </w:tr>
      <w:tr w:rsidR="000838E0" w:rsidRPr="00303F06" w14:paraId="7D06D941" w14:textId="77777777" w:rsidTr="005B1965">
        <w:tc>
          <w:tcPr>
            <w:tcW w:w="9060" w:type="dxa"/>
          </w:tcPr>
          <w:p w14:paraId="24B2DE4C" w14:textId="77777777" w:rsidR="000838E0" w:rsidRPr="00303F06" w:rsidRDefault="000838E0" w:rsidP="005B1965">
            <w:pPr>
              <w:spacing w:line="276" w:lineRule="auto"/>
              <w:jc w:val="both"/>
              <w:rPr>
                <w:sz w:val="6"/>
                <w:szCs w:val="6"/>
              </w:rPr>
            </w:pPr>
          </w:p>
        </w:tc>
      </w:tr>
      <w:tr w:rsidR="000838E0" w14:paraId="728DC82F" w14:textId="77777777" w:rsidTr="004F65C0">
        <w:tc>
          <w:tcPr>
            <w:tcW w:w="9060" w:type="dxa"/>
            <w:shd w:val="clear" w:color="auto" w:fill="DEEAF6" w:themeFill="accent1" w:themeFillTint="33"/>
            <w:vAlign w:val="center"/>
          </w:tcPr>
          <w:p w14:paraId="0AC9960B" w14:textId="77777777" w:rsidR="000838E0" w:rsidRPr="004F65C0" w:rsidRDefault="000838E0" w:rsidP="004F65C0">
            <w:pPr>
              <w:spacing w:line="276" w:lineRule="auto"/>
              <w:rPr>
                <w:sz w:val="24"/>
              </w:rPr>
            </w:pPr>
          </w:p>
        </w:tc>
      </w:tr>
      <w:tr w:rsidR="000838E0" w:rsidRPr="00303F06" w14:paraId="3F71AE55" w14:textId="77777777" w:rsidTr="000838E0">
        <w:tc>
          <w:tcPr>
            <w:tcW w:w="9060" w:type="dxa"/>
          </w:tcPr>
          <w:p w14:paraId="2E0D9650" w14:textId="5BBF4635" w:rsidR="000838E0" w:rsidRDefault="000838E0" w:rsidP="005B1965">
            <w:pPr>
              <w:spacing w:line="276" w:lineRule="auto"/>
              <w:jc w:val="both"/>
              <w:rPr>
                <w:sz w:val="18"/>
              </w:rPr>
            </w:pPr>
            <w:r>
              <w:rPr>
                <w:sz w:val="18"/>
              </w:rPr>
              <w:t>Unterschrift</w:t>
            </w:r>
            <w:r w:rsidR="00633D12">
              <w:rPr>
                <w:sz w:val="18"/>
              </w:rPr>
              <w:t>*</w:t>
            </w:r>
          </w:p>
          <w:p w14:paraId="74D2E2C3" w14:textId="77777777" w:rsidR="00633D12" w:rsidRDefault="00633D12" w:rsidP="005B1965">
            <w:pPr>
              <w:spacing w:line="276" w:lineRule="auto"/>
              <w:jc w:val="both"/>
              <w:rPr>
                <w:sz w:val="18"/>
              </w:rPr>
            </w:pPr>
          </w:p>
          <w:p w14:paraId="4445A903" w14:textId="2475AB64" w:rsidR="00633D12" w:rsidRPr="00303F06" w:rsidRDefault="00633D12" w:rsidP="005B1965">
            <w:pPr>
              <w:spacing w:line="276" w:lineRule="auto"/>
              <w:jc w:val="both"/>
              <w:rPr>
                <w:sz w:val="18"/>
              </w:rPr>
            </w:pPr>
            <w:r w:rsidRPr="00B24BD8">
              <w:rPr>
                <w:i/>
                <w:sz w:val="18"/>
              </w:rPr>
              <w:t>Die Unterschriftsfelder tragen lediglich dem Umstand Rechnung, dass</w:t>
            </w:r>
            <w:r w:rsidRPr="001B235B">
              <w:rPr>
                <w:i/>
                <w:sz w:val="18"/>
              </w:rPr>
              <w:t xml:space="preserve"> vielfach der Wunsch besteht, Anträge unterschreiben zu können, auch wenn dies nicht gesetzlich vorgeschrieben ist.</w:t>
            </w:r>
          </w:p>
        </w:tc>
      </w:tr>
    </w:tbl>
    <w:p w14:paraId="0739CF58" w14:textId="77777777" w:rsidR="000838E0" w:rsidRDefault="000838E0" w:rsidP="000838E0">
      <w:pPr>
        <w:spacing w:after="0" w:line="276" w:lineRule="auto"/>
        <w:jc w:val="both"/>
      </w:pPr>
    </w:p>
    <w:sectPr w:rsidR="000838E0" w:rsidSect="00303F06">
      <w:headerReference w:type="default" r:id="rId7"/>
      <w:footerReference w:type="default" r:id="rId8"/>
      <w:pgSz w:w="11906" w:h="16838"/>
      <w:pgMar w:top="2410"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7CB52" w14:textId="77777777" w:rsidR="00F0536B" w:rsidRDefault="00F0536B" w:rsidP="00303F06">
      <w:pPr>
        <w:spacing w:after="0" w:line="240" w:lineRule="auto"/>
      </w:pPr>
      <w:r>
        <w:separator/>
      </w:r>
    </w:p>
  </w:endnote>
  <w:endnote w:type="continuationSeparator" w:id="0">
    <w:p w14:paraId="2B9AABE3" w14:textId="77777777" w:rsidR="00F0536B" w:rsidRDefault="00F0536B" w:rsidP="0030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400409492"/>
      <w:docPartObj>
        <w:docPartGallery w:val="Page Numbers (Bottom of Page)"/>
        <w:docPartUnique/>
      </w:docPartObj>
    </w:sdtPr>
    <w:sdtEndPr/>
    <w:sdtContent>
      <w:p w14:paraId="4BC5DFD8" w14:textId="77777777" w:rsidR="005B1965" w:rsidRDefault="005B1965">
        <w:pPr>
          <w:pStyle w:val="Fuzeile"/>
          <w:jc w:val="right"/>
          <w:rPr>
            <w:sz w:val="18"/>
          </w:rPr>
        </w:pPr>
      </w:p>
      <w:p w14:paraId="0129389D" w14:textId="77777777" w:rsidR="005B1965" w:rsidRDefault="005B1965">
        <w:pPr>
          <w:pStyle w:val="Fuzeile"/>
          <w:jc w:val="right"/>
          <w:rPr>
            <w:sz w:val="18"/>
          </w:rPr>
        </w:pPr>
        <w:r>
          <w:rPr>
            <w:sz w:val="18"/>
          </w:rPr>
          <w:t>Erfüllung der Solaranlagen-Pflicht durch Installation einer Photovoltaikanlange - Formular 1</w:t>
        </w:r>
      </w:p>
      <w:p w14:paraId="256D9C07" w14:textId="0239E090" w:rsidR="005B1965" w:rsidRPr="009B5942" w:rsidRDefault="005B1965">
        <w:pPr>
          <w:pStyle w:val="Fuzeile"/>
          <w:jc w:val="right"/>
          <w:rPr>
            <w:sz w:val="18"/>
          </w:rPr>
        </w:pPr>
        <w:r w:rsidRPr="009B5942">
          <w:rPr>
            <w:sz w:val="18"/>
          </w:rPr>
          <w:t xml:space="preserve">Seite | </w:t>
        </w:r>
        <w:r w:rsidRPr="009B5942">
          <w:rPr>
            <w:sz w:val="18"/>
          </w:rPr>
          <w:fldChar w:fldCharType="begin"/>
        </w:r>
        <w:r w:rsidRPr="009B5942">
          <w:rPr>
            <w:sz w:val="18"/>
          </w:rPr>
          <w:instrText>PAGE   \* MERGEFORMAT</w:instrText>
        </w:r>
        <w:r w:rsidRPr="009B5942">
          <w:rPr>
            <w:sz w:val="18"/>
          </w:rPr>
          <w:fldChar w:fldCharType="separate"/>
        </w:r>
        <w:r w:rsidR="006C5610">
          <w:rPr>
            <w:noProof/>
            <w:sz w:val="18"/>
          </w:rPr>
          <w:t>2</w:t>
        </w:r>
        <w:r w:rsidRPr="009B5942">
          <w:rPr>
            <w:sz w:val="18"/>
          </w:rPr>
          <w:fldChar w:fldCharType="end"/>
        </w:r>
        <w:r w:rsidRPr="009B5942">
          <w:rPr>
            <w:sz w:val="18"/>
          </w:rPr>
          <w:t xml:space="preserve"> </w:t>
        </w:r>
      </w:p>
    </w:sdtContent>
  </w:sdt>
  <w:p w14:paraId="79078CD6" w14:textId="77777777" w:rsidR="005B1965" w:rsidRDefault="005B196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F9496" w14:textId="77777777" w:rsidR="00F0536B" w:rsidRDefault="00F0536B" w:rsidP="00303F06">
      <w:pPr>
        <w:spacing w:after="0" w:line="240" w:lineRule="auto"/>
      </w:pPr>
      <w:r>
        <w:separator/>
      </w:r>
    </w:p>
  </w:footnote>
  <w:footnote w:type="continuationSeparator" w:id="0">
    <w:p w14:paraId="3979E504" w14:textId="77777777" w:rsidR="00F0536B" w:rsidRDefault="00F0536B" w:rsidP="0030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3992E" w14:textId="77777777" w:rsidR="005B1965" w:rsidRDefault="005B1965">
    <w:pPr>
      <w:pStyle w:val="Kopfzeile"/>
    </w:pPr>
    <w:r w:rsidRPr="006C000C">
      <w:rPr>
        <w:rFonts w:cs="Arial"/>
        <w:noProof/>
        <w:sz w:val="16"/>
        <w:szCs w:val="16"/>
        <w:lang w:eastAsia="de-DE"/>
      </w:rPr>
      <w:drawing>
        <wp:anchor distT="0" distB="0" distL="114300" distR="114300" simplePos="0" relativeHeight="251659264" behindDoc="0" locked="0" layoutInCell="1" allowOverlap="1" wp14:anchorId="07A066AA" wp14:editId="2F8F4979">
          <wp:simplePos x="0" y="0"/>
          <wp:positionH relativeFrom="column">
            <wp:posOffset>2613804</wp:posOffset>
          </wp:positionH>
          <wp:positionV relativeFrom="paragraph">
            <wp:posOffset>163267</wp:posOffset>
          </wp:positionV>
          <wp:extent cx="3132000" cy="5796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132000" cy="579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08EE"/>
    <w:multiLevelType w:val="hybridMultilevel"/>
    <w:tmpl w:val="4E4C3BBE"/>
    <w:lvl w:ilvl="0" w:tplc="E4564E5A">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207BA9"/>
    <w:multiLevelType w:val="hybridMultilevel"/>
    <w:tmpl w:val="876EFBC0"/>
    <w:lvl w:ilvl="0" w:tplc="4586B412">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B32684"/>
    <w:multiLevelType w:val="hybridMultilevel"/>
    <w:tmpl w:val="84460394"/>
    <w:lvl w:ilvl="0" w:tplc="44420900">
      <w:start w:val="2"/>
      <w:numFmt w:val="bullet"/>
      <w:lvlText w:val="-"/>
      <w:lvlJc w:val="left"/>
      <w:pPr>
        <w:ind w:left="720" w:hanging="360"/>
      </w:pPr>
      <w:rPr>
        <w:rFonts w:ascii="Arial Black" w:eastAsiaTheme="minorHAnsi" w:hAnsi="Arial Black"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9BE49B6"/>
    <w:multiLevelType w:val="hybridMultilevel"/>
    <w:tmpl w:val="FB021328"/>
    <w:lvl w:ilvl="0" w:tplc="8EA6E5E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498932887">
    <w:abstractNumId w:val="3"/>
  </w:num>
  <w:num w:numId="2" w16cid:durableId="336272448">
    <w:abstractNumId w:val="1"/>
  </w:num>
  <w:num w:numId="3" w16cid:durableId="334848065">
    <w:abstractNumId w:val="0"/>
  </w:num>
  <w:num w:numId="4" w16cid:durableId="1064530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F06"/>
    <w:rsid w:val="000114A5"/>
    <w:rsid w:val="00031317"/>
    <w:rsid w:val="000366A1"/>
    <w:rsid w:val="000640C3"/>
    <w:rsid w:val="0006513C"/>
    <w:rsid w:val="000838E0"/>
    <w:rsid w:val="00093838"/>
    <w:rsid w:val="000B35CD"/>
    <w:rsid w:val="000F1130"/>
    <w:rsid w:val="00187CE1"/>
    <w:rsid w:val="001944C1"/>
    <w:rsid w:val="001B5F76"/>
    <w:rsid w:val="00200BC5"/>
    <w:rsid w:val="00200DCB"/>
    <w:rsid w:val="00224ABC"/>
    <w:rsid w:val="002C18DE"/>
    <w:rsid w:val="00303F06"/>
    <w:rsid w:val="003215D9"/>
    <w:rsid w:val="003D7259"/>
    <w:rsid w:val="00432DDA"/>
    <w:rsid w:val="00465B33"/>
    <w:rsid w:val="00475774"/>
    <w:rsid w:val="00480CC8"/>
    <w:rsid w:val="004A4616"/>
    <w:rsid w:val="004E193D"/>
    <w:rsid w:val="004F65C0"/>
    <w:rsid w:val="00527EFE"/>
    <w:rsid w:val="00531226"/>
    <w:rsid w:val="00551CFA"/>
    <w:rsid w:val="005626F5"/>
    <w:rsid w:val="005B1965"/>
    <w:rsid w:val="005E657E"/>
    <w:rsid w:val="005F2A0E"/>
    <w:rsid w:val="00633D12"/>
    <w:rsid w:val="00634AB6"/>
    <w:rsid w:val="00647E5F"/>
    <w:rsid w:val="00695B5C"/>
    <w:rsid w:val="006C5610"/>
    <w:rsid w:val="006D2B5B"/>
    <w:rsid w:val="006F7FAC"/>
    <w:rsid w:val="0072321B"/>
    <w:rsid w:val="0075028F"/>
    <w:rsid w:val="00761E17"/>
    <w:rsid w:val="007B4A97"/>
    <w:rsid w:val="007B6B1D"/>
    <w:rsid w:val="007C0D55"/>
    <w:rsid w:val="007D3A18"/>
    <w:rsid w:val="007F2501"/>
    <w:rsid w:val="007F6CC1"/>
    <w:rsid w:val="0081239B"/>
    <w:rsid w:val="00820D74"/>
    <w:rsid w:val="00881D75"/>
    <w:rsid w:val="008B5814"/>
    <w:rsid w:val="009300B5"/>
    <w:rsid w:val="009612FB"/>
    <w:rsid w:val="00996B2F"/>
    <w:rsid w:val="009A7479"/>
    <w:rsid w:val="009B5942"/>
    <w:rsid w:val="00A254F2"/>
    <w:rsid w:val="00A74AC0"/>
    <w:rsid w:val="00A826B2"/>
    <w:rsid w:val="00AD464F"/>
    <w:rsid w:val="00AE4C2E"/>
    <w:rsid w:val="00AE75E1"/>
    <w:rsid w:val="00B24BD8"/>
    <w:rsid w:val="00BB722D"/>
    <w:rsid w:val="00C57723"/>
    <w:rsid w:val="00D01568"/>
    <w:rsid w:val="00DA0A21"/>
    <w:rsid w:val="00DB240A"/>
    <w:rsid w:val="00DB7F0B"/>
    <w:rsid w:val="00DC7AB7"/>
    <w:rsid w:val="00DE008C"/>
    <w:rsid w:val="00DE7D67"/>
    <w:rsid w:val="00DF2F6F"/>
    <w:rsid w:val="00DF4060"/>
    <w:rsid w:val="00E443EA"/>
    <w:rsid w:val="00E52FAF"/>
    <w:rsid w:val="00E536CE"/>
    <w:rsid w:val="00E73251"/>
    <w:rsid w:val="00E766C7"/>
    <w:rsid w:val="00EA3095"/>
    <w:rsid w:val="00EE6C27"/>
    <w:rsid w:val="00F0536B"/>
    <w:rsid w:val="00FD45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A6CB"/>
  <w15:chartTrackingRefBased/>
  <w15:docId w15:val="{7BFCFFCD-E19D-429E-8C50-FFAC98AA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26B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03F0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03F06"/>
  </w:style>
  <w:style w:type="paragraph" w:styleId="Fuzeile">
    <w:name w:val="footer"/>
    <w:basedOn w:val="Standard"/>
    <w:link w:val="FuzeileZchn"/>
    <w:uiPriority w:val="99"/>
    <w:unhideWhenUsed/>
    <w:rsid w:val="00303F0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03F06"/>
  </w:style>
  <w:style w:type="paragraph" w:styleId="Listenabsatz">
    <w:name w:val="List Paragraph"/>
    <w:basedOn w:val="Standard"/>
    <w:uiPriority w:val="34"/>
    <w:qFormat/>
    <w:rsid w:val="00303F06"/>
    <w:pPr>
      <w:ind w:left="720"/>
      <w:contextualSpacing/>
    </w:pPr>
  </w:style>
  <w:style w:type="table" w:styleId="Tabellenraster">
    <w:name w:val="Table Grid"/>
    <w:basedOn w:val="NormaleTabelle"/>
    <w:uiPriority w:val="39"/>
    <w:rsid w:val="00303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838E0"/>
    <w:rPr>
      <w:color w:val="0563C1" w:themeColor="hyperlink"/>
      <w:u w:val="single"/>
    </w:rPr>
  </w:style>
  <w:style w:type="character" w:styleId="Kommentarzeichen">
    <w:name w:val="annotation reference"/>
    <w:basedOn w:val="Absatz-Standardschriftart"/>
    <w:uiPriority w:val="99"/>
    <w:semiHidden/>
    <w:unhideWhenUsed/>
    <w:rsid w:val="009300B5"/>
    <w:rPr>
      <w:sz w:val="16"/>
      <w:szCs w:val="16"/>
    </w:rPr>
  </w:style>
  <w:style w:type="paragraph" w:styleId="Kommentartext">
    <w:name w:val="annotation text"/>
    <w:basedOn w:val="Standard"/>
    <w:link w:val="KommentartextZchn"/>
    <w:uiPriority w:val="99"/>
    <w:semiHidden/>
    <w:unhideWhenUsed/>
    <w:rsid w:val="009300B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00B5"/>
    <w:rPr>
      <w:sz w:val="20"/>
      <w:szCs w:val="20"/>
    </w:rPr>
  </w:style>
  <w:style w:type="paragraph" w:styleId="Kommentarthema">
    <w:name w:val="annotation subject"/>
    <w:basedOn w:val="Kommentartext"/>
    <w:next w:val="Kommentartext"/>
    <w:link w:val="KommentarthemaZchn"/>
    <w:uiPriority w:val="99"/>
    <w:semiHidden/>
    <w:unhideWhenUsed/>
    <w:rsid w:val="009300B5"/>
    <w:rPr>
      <w:b/>
      <w:bCs/>
    </w:rPr>
  </w:style>
  <w:style w:type="character" w:customStyle="1" w:styleId="KommentarthemaZchn">
    <w:name w:val="Kommentarthema Zchn"/>
    <w:basedOn w:val="KommentartextZchn"/>
    <w:link w:val="Kommentarthema"/>
    <w:uiPriority w:val="99"/>
    <w:semiHidden/>
    <w:rsid w:val="009300B5"/>
    <w:rPr>
      <w:b/>
      <w:bCs/>
      <w:sz w:val="20"/>
      <w:szCs w:val="20"/>
    </w:rPr>
  </w:style>
  <w:style w:type="paragraph" w:styleId="Sprechblasentext">
    <w:name w:val="Balloon Text"/>
    <w:basedOn w:val="Standard"/>
    <w:link w:val="SprechblasentextZchn"/>
    <w:uiPriority w:val="99"/>
    <w:semiHidden/>
    <w:unhideWhenUsed/>
    <w:rsid w:val="009300B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300B5"/>
    <w:rPr>
      <w:rFonts w:ascii="Segoe UI" w:hAnsi="Segoe UI" w:cs="Segoe UI"/>
      <w:sz w:val="18"/>
      <w:szCs w:val="18"/>
    </w:rPr>
  </w:style>
  <w:style w:type="paragraph" w:styleId="berarbeitung">
    <w:name w:val="Revision"/>
    <w:hidden/>
    <w:uiPriority w:val="99"/>
    <w:semiHidden/>
    <w:rsid w:val="007232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1543</Words>
  <Characters>9726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Patting, Lionel (MHKBD)</cp:lastModifiedBy>
  <cp:revision>6</cp:revision>
  <dcterms:created xsi:type="dcterms:W3CDTF">2026-06-30T09:06:00Z</dcterms:created>
  <dcterms:modified xsi:type="dcterms:W3CDTF">2026-09-21T08:25:00Z</dcterms:modified>
</cp:coreProperties>
</file>