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</w:tblGrid>
      <w:tr w:rsidR="00FA6DB8" w14:paraId="6CEDED89" w14:textId="77777777" w:rsidTr="00FA6DB8">
        <w:tc>
          <w:tcPr>
            <w:tcW w:w="6516" w:type="dxa"/>
            <w:tcBorders>
              <w:bottom w:val="single" w:sz="4" w:space="0" w:color="auto"/>
            </w:tcBorders>
          </w:tcPr>
          <w:p w14:paraId="4D0C538C" w14:textId="77777777" w:rsidR="00FA6DB8" w:rsidRDefault="00FA6DB8" w:rsidP="001B0932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 die Bezirksregierung</w:t>
            </w:r>
          </w:p>
        </w:tc>
      </w:tr>
      <w:tr w:rsidR="00FA6DB8" w14:paraId="6F132627" w14:textId="77777777" w:rsidTr="000314E5">
        <w:tc>
          <w:tcPr>
            <w:tcW w:w="6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EBE8C23" w14:textId="77777777" w:rsidR="00FA6DB8" w:rsidRDefault="00FA6DB8" w:rsidP="001B0932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&lt; Arnsberg, Detmold, Düsseldorf, Köln oder Münster&gt;</w:t>
            </w:r>
          </w:p>
        </w:tc>
      </w:tr>
      <w:tr w:rsidR="00FA6DB8" w14:paraId="704E19EE" w14:textId="77777777" w:rsidTr="000314E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CABA7B8" w14:textId="77777777" w:rsidR="00FA6DB8" w:rsidRDefault="00FA6DB8" w:rsidP="001B0932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&lt;Dezernat XX&gt;</w:t>
            </w:r>
          </w:p>
        </w:tc>
      </w:tr>
      <w:tr w:rsidR="00FA6DB8" w14:paraId="2D72C0FF" w14:textId="77777777" w:rsidTr="000314E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F45A25D" w14:textId="77777777" w:rsidR="00FA6DB8" w:rsidRDefault="00FA6DB8" w:rsidP="001B0932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&lt;Straße und Hausnummer&gt;</w:t>
            </w:r>
          </w:p>
        </w:tc>
      </w:tr>
      <w:tr w:rsidR="00FA6DB8" w14:paraId="37D92A83" w14:textId="77777777" w:rsidTr="000314E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62D02E" w14:textId="77777777" w:rsidR="00FA6DB8" w:rsidRDefault="00FA6DB8" w:rsidP="001B0932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&lt;PLZ und Ort&gt;</w:t>
            </w:r>
          </w:p>
        </w:tc>
      </w:tr>
      <w:tr w:rsidR="00733FA0" w14:paraId="48575D2C" w14:textId="77777777" w:rsidTr="000314E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140A71A" w14:textId="77777777" w:rsidR="00733FA0" w:rsidRDefault="00733FA0" w:rsidP="001B093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33FA0" w14:paraId="03438254" w14:textId="77777777" w:rsidTr="000314E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A9E3AD2" w14:textId="77777777" w:rsidR="00733FA0" w:rsidRPr="00733FA0" w:rsidRDefault="00733FA0" w:rsidP="00733FA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733FA0">
              <w:rPr>
                <w:rFonts w:ascii="Arial" w:hAnsi="Arial" w:cs="Arial"/>
                <w:b/>
                <w:sz w:val="24"/>
              </w:rPr>
              <w:t>ausschließliche Übersendung per E-Mail an:</w:t>
            </w:r>
          </w:p>
        </w:tc>
      </w:tr>
      <w:tr w:rsidR="00733FA0" w14:paraId="192239BA" w14:textId="77777777" w:rsidTr="000314E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FEB838B" w14:textId="77777777" w:rsidR="00733FA0" w:rsidRDefault="00733FA0" w:rsidP="0067444A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coronavorsorge2022@</w:t>
            </w:r>
            <w:r w:rsidR="0067444A">
              <w:rPr>
                <w:rFonts w:ascii="Arial" w:hAnsi="Arial" w:cs="Arial"/>
                <w:sz w:val="24"/>
              </w:rPr>
              <w:t>[BRA o. BRDt o. BRD o. BRK o. BRMs].NRW.de</w:t>
            </w:r>
          </w:p>
        </w:tc>
      </w:tr>
    </w:tbl>
    <w:p w14:paraId="00B7DAD5" w14:textId="77777777" w:rsidR="00933BCE" w:rsidRDefault="00933BCE" w:rsidP="001B0932">
      <w:pPr>
        <w:spacing w:after="0" w:line="276" w:lineRule="auto"/>
        <w:jc w:val="both"/>
        <w:rPr>
          <w:rFonts w:ascii="Arial" w:hAnsi="Arial" w:cs="Arial"/>
          <w:b/>
          <w:sz w:val="28"/>
        </w:rPr>
      </w:pPr>
    </w:p>
    <w:p w14:paraId="5CFD3C92" w14:textId="77777777" w:rsidR="00933BCE" w:rsidRDefault="00933BCE" w:rsidP="001B0932">
      <w:pPr>
        <w:spacing w:after="0" w:line="276" w:lineRule="auto"/>
        <w:jc w:val="both"/>
        <w:rPr>
          <w:rFonts w:ascii="Arial" w:hAnsi="Arial" w:cs="Arial"/>
          <w:b/>
          <w:sz w:val="28"/>
        </w:rPr>
      </w:pPr>
    </w:p>
    <w:p w14:paraId="78F93C70" w14:textId="77777777" w:rsidR="00933BCE" w:rsidRDefault="00933BCE" w:rsidP="001B0932">
      <w:pPr>
        <w:spacing w:after="0" w:line="276" w:lineRule="auto"/>
        <w:jc w:val="both"/>
        <w:rPr>
          <w:rFonts w:ascii="Arial" w:hAnsi="Arial" w:cs="Arial"/>
          <w:b/>
          <w:sz w:val="28"/>
        </w:rPr>
      </w:pPr>
    </w:p>
    <w:p w14:paraId="606D1167" w14:textId="4AFA220D" w:rsidR="00964B1C" w:rsidRPr="001B0932" w:rsidRDefault="00077253" w:rsidP="001B0932">
      <w:pPr>
        <w:spacing w:after="0" w:line="276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</w:t>
      </w:r>
      <w:r w:rsidRPr="001B0932">
        <w:rPr>
          <w:rFonts w:ascii="Arial" w:hAnsi="Arial" w:cs="Arial"/>
          <w:b/>
          <w:sz w:val="28"/>
        </w:rPr>
        <w:t>achweis</w:t>
      </w:r>
      <w:r>
        <w:rPr>
          <w:rFonts w:ascii="Arial" w:hAnsi="Arial" w:cs="Arial"/>
          <w:b/>
          <w:sz w:val="28"/>
        </w:rPr>
        <w:t>/Statistik</w:t>
      </w:r>
      <w:r w:rsidRPr="001B0932">
        <w:rPr>
          <w:rFonts w:ascii="Arial" w:hAnsi="Arial" w:cs="Arial"/>
          <w:b/>
          <w:sz w:val="28"/>
        </w:rPr>
        <w:t xml:space="preserve"> </w:t>
      </w:r>
      <w:r w:rsidR="00964B1C" w:rsidRPr="001B0932">
        <w:rPr>
          <w:rFonts w:ascii="Arial" w:hAnsi="Arial" w:cs="Arial"/>
          <w:b/>
          <w:sz w:val="28"/>
        </w:rPr>
        <w:t>über die erfolgte Verwendung von Finanzmitteln</w:t>
      </w:r>
    </w:p>
    <w:p w14:paraId="534191FB" w14:textId="77777777" w:rsidR="006C000C" w:rsidRPr="001B0932" w:rsidRDefault="00964B1C" w:rsidP="001B0932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 w:rsidRPr="001B0932">
        <w:rPr>
          <w:rFonts w:ascii="Arial" w:hAnsi="Arial" w:cs="Arial"/>
          <w:b/>
          <w:sz w:val="24"/>
        </w:rPr>
        <w:t xml:space="preserve">nach Nummer 2.1 </w:t>
      </w:r>
      <w:r w:rsidR="000314E5" w:rsidRPr="001B0932">
        <w:rPr>
          <w:rFonts w:ascii="Arial" w:hAnsi="Arial" w:cs="Arial"/>
          <w:b/>
          <w:sz w:val="24"/>
        </w:rPr>
        <w:t xml:space="preserve">in Verbindung mit Nummer 2.5.3 </w:t>
      </w:r>
      <w:r w:rsidRPr="001B0932">
        <w:rPr>
          <w:rFonts w:ascii="Arial" w:hAnsi="Arial" w:cs="Arial"/>
          <w:b/>
          <w:sz w:val="24"/>
        </w:rPr>
        <w:t xml:space="preserve">der </w:t>
      </w:r>
      <w:r w:rsidR="00FA6DB8" w:rsidRPr="001B0932">
        <w:rPr>
          <w:rFonts w:ascii="Arial" w:hAnsi="Arial" w:cs="Arial"/>
          <w:b/>
          <w:sz w:val="24"/>
        </w:rPr>
        <w:t>„Richtlinie zur Förderung von Ausgaben zur Verbesserung des Infektionsschutzes durch technische Maßnahmen und ergänzende Ausstattung mit CO</w:t>
      </w:r>
      <w:r w:rsidR="00FA6DB8" w:rsidRPr="001B0932">
        <w:rPr>
          <w:rFonts w:ascii="Arial" w:hAnsi="Arial" w:cs="Arial"/>
          <w:b/>
          <w:sz w:val="24"/>
          <w:vertAlign w:val="subscript"/>
        </w:rPr>
        <w:t>2</w:t>
      </w:r>
      <w:r w:rsidR="00FA6DB8" w:rsidRPr="001B0932">
        <w:rPr>
          <w:rFonts w:ascii="Arial" w:hAnsi="Arial" w:cs="Arial"/>
          <w:b/>
          <w:sz w:val="24"/>
        </w:rPr>
        <w:t>-Messgeräten in Einrichtungen für Kinder und Jugendliche“ des Landes Nordrhein-Westfalen</w:t>
      </w:r>
    </w:p>
    <w:p w14:paraId="158A23CD" w14:textId="77777777" w:rsidR="006C000C" w:rsidRPr="001B0932" w:rsidRDefault="00964B1C" w:rsidP="001B0932">
      <w:pPr>
        <w:spacing w:after="0" w:line="276" w:lineRule="auto"/>
        <w:rPr>
          <w:rFonts w:ascii="Arial" w:hAnsi="Arial" w:cs="Arial"/>
          <w:sz w:val="24"/>
        </w:rPr>
      </w:pPr>
      <w:r w:rsidRPr="001B0932">
        <w:rPr>
          <w:rFonts w:ascii="Arial" w:hAnsi="Arial" w:cs="Arial"/>
          <w:sz w:val="24"/>
        </w:rPr>
        <w:t>Anlage 2</w:t>
      </w:r>
      <w:r w:rsidR="00336F0D">
        <w:rPr>
          <w:rFonts w:ascii="Arial" w:hAnsi="Arial" w:cs="Arial"/>
          <w:sz w:val="24"/>
        </w:rPr>
        <w:t>a</w:t>
      </w:r>
      <w:r w:rsidRPr="001B0932">
        <w:rPr>
          <w:rFonts w:ascii="Arial" w:hAnsi="Arial" w:cs="Arial"/>
          <w:sz w:val="24"/>
        </w:rPr>
        <w:t xml:space="preserve"> zur Richtlinie „</w:t>
      </w:r>
      <w:r w:rsidR="00FA6DB8" w:rsidRPr="001B0932">
        <w:rPr>
          <w:rFonts w:ascii="Arial" w:hAnsi="Arial" w:cs="Arial"/>
          <w:sz w:val="24"/>
        </w:rPr>
        <w:t>CoronaVorsorge2022</w:t>
      </w:r>
      <w:r w:rsidRPr="001B0932">
        <w:rPr>
          <w:rFonts w:ascii="Arial" w:hAnsi="Arial" w:cs="Arial"/>
          <w:sz w:val="24"/>
        </w:rPr>
        <w:t>“</w:t>
      </w:r>
    </w:p>
    <w:p w14:paraId="6F8C2C3D" w14:textId="77777777" w:rsidR="00DA2A09" w:rsidRPr="001B0932" w:rsidRDefault="00DA2A09" w:rsidP="001B0932">
      <w:pPr>
        <w:spacing w:after="0" w:line="276" w:lineRule="auto"/>
        <w:rPr>
          <w:rFonts w:ascii="Arial" w:hAnsi="Arial" w:cs="Arial"/>
          <w:sz w:val="24"/>
        </w:rPr>
      </w:pPr>
    </w:p>
    <w:p w14:paraId="6F8A05E9" w14:textId="77777777" w:rsidR="00964B1C" w:rsidRPr="001B0932" w:rsidRDefault="00964B1C" w:rsidP="001B0932">
      <w:pPr>
        <w:spacing w:after="0" w:line="276" w:lineRule="auto"/>
        <w:rPr>
          <w:rFonts w:ascii="Arial" w:hAnsi="Arial" w:cs="Arial"/>
          <w:b/>
          <w:sz w:val="24"/>
        </w:rPr>
      </w:pPr>
      <w:r w:rsidRPr="001B0932">
        <w:rPr>
          <w:rFonts w:ascii="Arial" w:hAnsi="Arial" w:cs="Arial"/>
          <w:b/>
          <w:sz w:val="24"/>
        </w:rPr>
        <w:t>Frist zur Einreichung:</w:t>
      </w:r>
      <w:r w:rsidRPr="001B0932">
        <w:rPr>
          <w:rFonts w:ascii="Arial" w:hAnsi="Arial" w:cs="Arial"/>
          <w:b/>
          <w:sz w:val="24"/>
        </w:rPr>
        <w:tab/>
      </w:r>
      <w:r w:rsidRPr="001B0932">
        <w:rPr>
          <w:rFonts w:ascii="Arial" w:hAnsi="Arial" w:cs="Arial"/>
          <w:b/>
          <w:sz w:val="24"/>
        </w:rPr>
        <w:tab/>
      </w:r>
      <w:r w:rsidR="0048198F">
        <w:rPr>
          <w:rFonts w:ascii="Arial" w:hAnsi="Arial" w:cs="Arial"/>
          <w:b/>
          <w:sz w:val="24"/>
        </w:rPr>
        <w:tab/>
      </w:r>
      <w:r w:rsidRPr="001B0932">
        <w:rPr>
          <w:rFonts w:ascii="Arial" w:hAnsi="Arial" w:cs="Arial"/>
          <w:b/>
          <w:sz w:val="24"/>
        </w:rPr>
        <w:tab/>
        <w:t>30. Juni 2023</w:t>
      </w:r>
    </w:p>
    <w:p w14:paraId="1D11AF43" w14:textId="77777777" w:rsidR="004417A1" w:rsidRPr="001B0932" w:rsidRDefault="004417A1" w:rsidP="001B0932">
      <w:pPr>
        <w:spacing w:after="0" w:line="276" w:lineRule="auto"/>
        <w:rPr>
          <w:rFonts w:ascii="Arial" w:hAnsi="Arial" w:cs="Arial"/>
          <w:sz w:val="24"/>
        </w:rPr>
      </w:pPr>
    </w:p>
    <w:p w14:paraId="4A7D5B4E" w14:textId="77777777" w:rsidR="00964B1C" w:rsidRPr="001B0932" w:rsidRDefault="00964B1C" w:rsidP="001B0932">
      <w:pPr>
        <w:spacing w:after="0" w:line="276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112"/>
      </w:tblGrid>
      <w:tr w:rsidR="00964B1C" w:rsidRPr="001B0932" w14:paraId="065436AB" w14:textId="77777777" w:rsidTr="00BE2B16">
        <w:tc>
          <w:tcPr>
            <w:tcW w:w="8210" w:type="dxa"/>
            <w:gridSpan w:val="2"/>
          </w:tcPr>
          <w:p w14:paraId="4624A17E" w14:textId="77777777" w:rsidR="00964B1C" w:rsidRPr="001B0932" w:rsidRDefault="00964B1C" w:rsidP="001B093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B0932">
              <w:rPr>
                <w:rFonts w:ascii="Arial" w:hAnsi="Arial" w:cs="Arial"/>
                <w:sz w:val="20"/>
              </w:rPr>
              <w:t>Empfängerin oder Empfänger der Billigkeitsleistung nach Anlage 1 der Richtlinie „CoronaVorsorge2022“</w:t>
            </w:r>
          </w:p>
        </w:tc>
      </w:tr>
      <w:tr w:rsidR="00964B1C" w:rsidRPr="001B0932" w14:paraId="71B3D964" w14:textId="77777777" w:rsidTr="000314E5">
        <w:trPr>
          <w:trHeight w:val="397"/>
        </w:trPr>
        <w:tc>
          <w:tcPr>
            <w:tcW w:w="5098" w:type="dxa"/>
            <w:shd w:val="clear" w:color="auto" w:fill="DEEAF6" w:themeFill="accent1" w:themeFillTint="33"/>
            <w:vAlign w:val="center"/>
          </w:tcPr>
          <w:p w14:paraId="67C1F411" w14:textId="77777777" w:rsidR="00964B1C" w:rsidRPr="001B0932" w:rsidRDefault="00964B1C" w:rsidP="001B0932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1B0932">
              <w:rPr>
                <w:rFonts w:ascii="Arial" w:hAnsi="Arial" w:cs="Arial"/>
                <w:sz w:val="24"/>
              </w:rPr>
              <w:t>&lt;Kommune&gt;</w:t>
            </w:r>
          </w:p>
        </w:tc>
        <w:tc>
          <w:tcPr>
            <w:tcW w:w="3112" w:type="dxa"/>
            <w:shd w:val="clear" w:color="auto" w:fill="DEEAF6" w:themeFill="accent1" w:themeFillTint="33"/>
            <w:vAlign w:val="center"/>
          </w:tcPr>
          <w:p w14:paraId="16BD27FD" w14:textId="77777777" w:rsidR="00964B1C" w:rsidRPr="001B0932" w:rsidRDefault="00964B1C" w:rsidP="001B0932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1B0932">
              <w:rPr>
                <w:rFonts w:ascii="Arial" w:hAnsi="Arial" w:cs="Arial"/>
                <w:sz w:val="24"/>
              </w:rPr>
              <w:t>&lt;Gemeindekennziffer&gt;</w:t>
            </w:r>
          </w:p>
        </w:tc>
      </w:tr>
      <w:tr w:rsidR="00964B1C" w:rsidRPr="001B0932" w14:paraId="3D847B6F" w14:textId="77777777" w:rsidTr="000314E5">
        <w:trPr>
          <w:trHeight w:val="397"/>
        </w:trPr>
        <w:tc>
          <w:tcPr>
            <w:tcW w:w="5098" w:type="dxa"/>
            <w:vAlign w:val="center"/>
          </w:tcPr>
          <w:p w14:paraId="1BA7D248" w14:textId="77777777" w:rsidR="00964B1C" w:rsidRPr="001B0932" w:rsidRDefault="00964B1C" w:rsidP="001B0932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1B0932">
              <w:rPr>
                <w:rFonts w:ascii="Arial" w:hAnsi="Arial" w:cs="Arial"/>
                <w:b/>
                <w:sz w:val="24"/>
              </w:rPr>
              <w:t>Nummer des Leistungsbescheides</w:t>
            </w:r>
          </w:p>
        </w:tc>
        <w:tc>
          <w:tcPr>
            <w:tcW w:w="3112" w:type="dxa"/>
            <w:shd w:val="clear" w:color="auto" w:fill="DEEAF6" w:themeFill="accent1" w:themeFillTint="33"/>
            <w:vAlign w:val="center"/>
          </w:tcPr>
          <w:p w14:paraId="103ADEDD" w14:textId="77777777" w:rsidR="00964B1C" w:rsidRPr="001B0932" w:rsidRDefault="00964B1C" w:rsidP="001B0932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1B0932">
              <w:rPr>
                <w:rFonts w:ascii="Arial" w:hAnsi="Arial" w:cs="Arial"/>
                <w:b/>
                <w:sz w:val="24"/>
              </w:rPr>
              <w:t>&lt;Nummer&gt;</w:t>
            </w:r>
          </w:p>
        </w:tc>
      </w:tr>
      <w:tr w:rsidR="000314E5" w:rsidRPr="001B0932" w14:paraId="0C52C2FB" w14:textId="77777777" w:rsidTr="000314E5">
        <w:trPr>
          <w:trHeight w:val="397"/>
        </w:trPr>
        <w:tc>
          <w:tcPr>
            <w:tcW w:w="5098" w:type="dxa"/>
            <w:vAlign w:val="center"/>
          </w:tcPr>
          <w:p w14:paraId="1E801F2D" w14:textId="77777777" w:rsidR="000314E5" w:rsidRPr="001B0932" w:rsidRDefault="000314E5" w:rsidP="001B093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B0932">
              <w:rPr>
                <w:rFonts w:ascii="Arial" w:hAnsi="Arial" w:cs="Arial"/>
                <w:sz w:val="20"/>
              </w:rPr>
              <w:t xml:space="preserve">Empfangene Billigkeitsleistung des Landes </w:t>
            </w:r>
          </w:p>
          <w:p w14:paraId="3438D09F" w14:textId="77777777" w:rsidR="000314E5" w:rsidRPr="001B0932" w:rsidRDefault="000314E5" w:rsidP="001B093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B0932">
              <w:rPr>
                <w:rFonts w:ascii="Arial" w:hAnsi="Arial" w:cs="Arial"/>
                <w:sz w:val="20"/>
              </w:rPr>
              <w:t>Nordrhein-Westfalen für die Beschaffung von CO</w:t>
            </w:r>
            <w:r w:rsidRPr="001B09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0932">
              <w:rPr>
                <w:rFonts w:ascii="Arial" w:hAnsi="Arial" w:cs="Arial"/>
                <w:sz w:val="20"/>
              </w:rPr>
              <w:t>-Messgeräten</w:t>
            </w:r>
          </w:p>
        </w:tc>
        <w:tc>
          <w:tcPr>
            <w:tcW w:w="3112" w:type="dxa"/>
            <w:shd w:val="clear" w:color="auto" w:fill="DEEAF6" w:themeFill="accent1" w:themeFillTint="33"/>
            <w:vAlign w:val="center"/>
          </w:tcPr>
          <w:p w14:paraId="02A84459" w14:textId="77777777" w:rsidR="000314E5" w:rsidRPr="001B0932" w:rsidRDefault="008932E1" w:rsidP="00B322F3">
            <w:pPr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="004A4DAE">
              <w:rPr>
                <w:rFonts w:ascii="Arial" w:hAnsi="Arial" w:cs="Arial"/>
                <w:sz w:val="24"/>
              </w:rPr>
              <w:t>,00 €</w:t>
            </w:r>
          </w:p>
        </w:tc>
      </w:tr>
      <w:tr w:rsidR="00E66F69" w:rsidRPr="00E66F69" w14:paraId="7DA0B566" w14:textId="77777777" w:rsidTr="000314E5">
        <w:trPr>
          <w:trHeight w:val="397"/>
        </w:trPr>
        <w:tc>
          <w:tcPr>
            <w:tcW w:w="5098" w:type="dxa"/>
            <w:vAlign w:val="center"/>
          </w:tcPr>
          <w:p w14:paraId="5E0ED6F3" w14:textId="77777777" w:rsidR="00E87EDB" w:rsidRPr="00336F0D" w:rsidRDefault="00E66F69" w:rsidP="00E87ED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36F0D">
              <w:rPr>
                <w:rFonts w:ascii="Arial" w:hAnsi="Arial" w:cs="Arial"/>
                <w:sz w:val="20"/>
              </w:rPr>
              <w:t xml:space="preserve">Im Sinne der Richtlinie </w:t>
            </w:r>
            <w:r w:rsidR="00E87EDB" w:rsidRPr="00336F0D">
              <w:rPr>
                <w:rFonts w:ascii="Arial" w:hAnsi="Arial" w:cs="Arial"/>
                <w:sz w:val="20"/>
              </w:rPr>
              <w:t>„CoronaVorsorge2022“</w:t>
            </w:r>
            <w:r w:rsidRPr="00336F0D">
              <w:rPr>
                <w:rFonts w:ascii="Arial" w:hAnsi="Arial" w:cs="Arial"/>
                <w:sz w:val="20"/>
              </w:rPr>
              <w:t xml:space="preserve"> </w:t>
            </w:r>
            <w:r w:rsidR="00E87EDB" w:rsidRPr="00336F0D">
              <w:rPr>
                <w:rFonts w:ascii="Arial" w:hAnsi="Arial" w:cs="Arial"/>
                <w:sz w:val="20"/>
              </w:rPr>
              <w:t>v</w:t>
            </w:r>
            <w:r w:rsidRPr="00336F0D">
              <w:rPr>
                <w:rFonts w:ascii="Arial" w:hAnsi="Arial" w:cs="Arial"/>
                <w:sz w:val="20"/>
              </w:rPr>
              <w:t xml:space="preserve">erausgabte Mittel </w:t>
            </w:r>
          </w:p>
          <w:p w14:paraId="7A5908D9" w14:textId="77777777" w:rsidR="00E66F69" w:rsidRPr="00E66F69" w:rsidRDefault="00E66F69" w:rsidP="00E87EDB">
            <w:pPr>
              <w:spacing w:line="276" w:lineRule="auto"/>
              <w:rPr>
                <w:highlight w:val="yellow"/>
              </w:rPr>
            </w:pPr>
            <w:r w:rsidRPr="00336F0D">
              <w:rPr>
                <w:rFonts w:ascii="Arial" w:hAnsi="Arial" w:cs="Arial"/>
                <w:sz w:val="20"/>
              </w:rPr>
              <w:t>(Ausgaben für CO</w:t>
            </w:r>
            <w:r w:rsidR="00B477EE" w:rsidRPr="00336F0D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336F0D">
              <w:rPr>
                <w:rFonts w:ascii="Arial" w:hAnsi="Arial" w:cs="Arial"/>
                <w:sz w:val="20"/>
              </w:rPr>
              <w:t xml:space="preserve"> </w:t>
            </w:r>
            <w:r w:rsidR="00A65C3C" w:rsidRPr="00336F0D">
              <w:rPr>
                <w:rFonts w:ascii="Arial" w:hAnsi="Arial" w:cs="Arial"/>
                <w:sz w:val="20"/>
              </w:rPr>
              <w:t xml:space="preserve">Messgeräte, </w:t>
            </w:r>
            <w:r w:rsidRPr="00336F0D">
              <w:rPr>
                <w:rFonts w:ascii="Arial" w:hAnsi="Arial" w:cs="Arial"/>
                <w:sz w:val="20"/>
              </w:rPr>
              <w:t>angefallene Personal- und Sachkosten im Zusammenhang mit der Beschaffung, Lagerung und Verteilung):</w:t>
            </w:r>
          </w:p>
        </w:tc>
        <w:tc>
          <w:tcPr>
            <w:tcW w:w="3112" w:type="dxa"/>
            <w:shd w:val="clear" w:color="auto" w:fill="DEEAF6" w:themeFill="accent1" w:themeFillTint="33"/>
            <w:vAlign w:val="center"/>
          </w:tcPr>
          <w:p w14:paraId="44B562EB" w14:textId="77777777" w:rsidR="008932E1" w:rsidRPr="007F68C1" w:rsidRDefault="008932E1" w:rsidP="007F68C1">
            <w:pPr>
              <w:spacing w:line="276" w:lineRule="auto"/>
              <w:jc w:val="right"/>
              <w:rPr>
                <w:rFonts w:ascii="Arial" w:hAnsi="Arial" w:cs="Arial"/>
                <w:sz w:val="24"/>
                <w:highlight w:val="yellow"/>
              </w:rPr>
            </w:pPr>
            <w:r w:rsidRPr="00336F0D">
              <w:rPr>
                <w:rFonts w:ascii="Arial" w:hAnsi="Arial" w:cs="Arial"/>
                <w:sz w:val="24"/>
              </w:rPr>
              <w:fldChar w:fldCharType="begin"/>
            </w:r>
            <w:r w:rsidRPr="00336F0D">
              <w:rPr>
                <w:rFonts w:ascii="Arial" w:hAnsi="Arial" w:cs="Arial"/>
                <w:sz w:val="24"/>
              </w:rPr>
              <w:instrText xml:space="preserve"> =SUM(ABOVE) </w:instrText>
            </w:r>
            <w:r w:rsidRPr="00336F0D">
              <w:rPr>
                <w:rFonts w:ascii="Arial" w:hAnsi="Arial" w:cs="Arial"/>
                <w:sz w:val="24"/>
              </w:rPr>
              <w:fldChar w:fldCharType="separate"/>
            </w:r>
            <w:r w:rsidRPr="00336F0D">
              <w:rPr>
                <w:rFonts w:ascii="Arial" w:hAnsi="Arial" w:cs="Arial"/>
                <w:noProof/>
                <w:sz w:val="24"/>
              </w:rPr>
              <w:t>0</w:t>
            </w:r>
            <w:r w:rsidRPr="00336F0D">
              <w:rPr>
                <w:rFonts w:ascii="Arial" w:hAnsi="Arial" w:cs="Arial"/>
                <w:sz w:val="24"/>
              </w:rPr>
              <w:fldChar w:fldCharType="end"/>
            </w:r>
            <w:r w:rsidR="004A4DAE" w:rsidRPr="00336F0D">
              <w:rPr>
                <w:rFonts w:ascii="Arial" w:hAnsi="Arial" w:cs="Arial"/>
                <w:sz w:val="24"/>
              </w:rPr>
              <w:t>,00 €</w:t>
            </w:r>
          </w:p>
        </w:tc>
      </w:tr>
      <w:tr w:rsidR="00E66F69" w:rsidRPr="00E66F69" w14:paraId="36251EF9" w14:textId="77777777" w:rsidTr="000314E5">
        <w:trPr>
          <w:trHeight w:val="397"/>
        </w:trPr>
        <w:tc>
          <w:tcPr>
            <w:tcW w:w="5098" w:type="dxa"/>
            <w:vAlign w:val="center"/>
          </w:tcPr>
          <w:p w14:paraId="195BF6B4" w14:textId="77777777" w:rsidR="00E66F69" w:rsidRPr="00E66F69" w:rsidRDefault="00E66F69" w:rsidP="001B0932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  <w:r w:rsidRPr="00336F0D">
              <w:rPr>
                <w:rFonts w:ascii="Arial" w:hAnsi="Arial" w:cs="Arial"/>
                <w:sz w:val="20"/>
              </w:rPr>
              <w:lastRenderedPageBreak/>
              <w:t>Rückzahlungsbetrag*:</w:t>
            </w:r>
          </w:p>
        </w:tc>
        <w:tc>
          <w:tcPr>
            <w:tcW w:w="3112" w:type="dxa"/>
            <w:shd w:val="clear" w:color="auto" w:fill="DEEAF6" w:themeFill="accent1" w:themeFillTint="33"/>
            <w:vAlign w:val="center"/>
          </w:tcPr>
          <w:p w14:paraId="7814198D" w14:textId="77777777" w:rsidR="00E66F69" w:rsidRPr="00E66F69" w:rsidRDefault="000906AE" w:rsidP="004A4DAE">
            <w:pPr>
              <w:spacing w:line="276" w:lineRule="auto"/>
              <w:jc w:val="right"/>
              <w:rPr>
                <w:rFonts w:ascii="Arial" w:hAnsi="Arial" w:cs="Arial"/>
                <w:sz w:val="24"/>
                <w:highlight w:val="yellow"/>
              </w:rPr>
            </w:pPr>
            <w:r w:rsidRPr="00336F0D">
              <w:rPr>
                <w:rFonts w:ascii="Arial" w:hAnsi="Arial" w:cs="Arial"/>
                <w:sz w:val="24"/>
              </w:rPr>
              <w:fldChar w:fldCharType="begin"/>
            </w:r>
            <w:r w:rsidRPr="00336F0D">
              <w:rPr>
                <w:rFonts w:ascii="Arial" w:hAnsi="Arial" w:cs="Arial"/>
                <w:sz w:val="24"/>
              </w:rPr>
              <w:instrText xml:space="preserve"> IF(b5&gt;b4,0, SUM(b4-5)) \# "#.##0,00 €;(#.##0,00 €)" </w:instrText>
            </w:r>
            <w:r w:rsidRPr="00336F0D">
              <w:rPr>
                <w:rFonts w:ascii="Arial" w:hAnsi="Arial" w:cs="Arial"/>
                <w:sz w:val="24"/>
              </w:rPr>
              <w:fldChar w:fldCharType="end"/>
            </w:r>
            <w:r w:rsidR="004A4DAE" w:rsidRPr="00336F0D">
              <w:rPr>
                <w:rFonts w:ascii="Arial" w:hAnsi="Arial" w:cs="Arial"/>
                <w:sz w:val="24"/>
              </w:rPr>
              <w:fldChar w:fldCharType="begin"/>
            </w:r>
            <w:r w:rsidR="004A4DAE" w:rsidRPr="00336F0D">
              <w:rPr>
                <w:rFonts w:ascii="Arial" w:hAnsi="Arial" w:cs="Arial"/>
                <w:sz w:val="24"/>
              </w:rPr>
              <w:instrText xml:space="preserve"> =IF(b5&gt;b4;0;b4-b5) \# "#.##0,00 €;(#.##0,00 €)" </w:instrText>
            </w:r>
            <w:r w:rsidR="004A4DAE" w:rsidRPr="00336F0D">
              <w:rPr>
                <w:rFonts w:ascii="Arial" w:hAnsi="Arial" w:cs="Arial"/>
                <w:sz w:val="24"/>
              </w:rPr>
              <w:fldChar w:fldCharType="separate"/>
            </w:r>
            <w:r w:rsidR="006B0F39" w:rsidRPr="00336F0D">
              <w:rPr>
                <w:rFonts w:ascii="Arial" w:hAnsi="Arial" w:cs="Arial"/>
                <w:noProof/>
                <w:sz w:val="24"/>
              </w:rPr>
              <w:t xml:space="preserve">   0,00 €</w:t>
            </w:r>
            <w:r w:rsidR="004A4DAE" w:rsidRPr="00336F0D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49220DE6" w14:textId="77777777" w:rsidR="00964B1C" w:rsidRPr="00E66F69" w:rsidRDefault="00964B1C" w:rsidP="001B0932">
      <w:pPr>
        <w:spacing w:after="0" w:line="276" w:lineRule="auto"/>
        <w:rPr>
          <w:rFonts w:ascii="Arial" w:hAnsi="Arial" w:cs="Arial"/>
          <w:sz w:val="24"/>
          <w:highlight w:val="yellow"/>
        </w:rPr>
      </w:pPr>
    </w:p>
    <w:p w14:paraId="3A7C096C" w14:textId="77777777" w:rsidR="00873ED1" w:rsidRPr="00336F0D" w:rsidRDefault="00E66F69">
      <w:pPr>
        <w:rPr>
          <w:rFonts w:ascii="Arial" w:hAnsi="Arial" w:cs="Arial"/>
          <w:sz w:val="24"/>
        </w:rPr>
      </w:pPr>
      <w:r w:rsidRPr="00336F0D">
        <w:rPr>
          <w:rFonts w:ascii="Arial" w:hAnsi="Arial" w:cs="Arial"/>
          <w:sz w:val="24"/>
        </w:rPr>
        <w:t>*Bitte</w:t>
      </w:r>
      <w:r w:rsidR="00934663" w:rsidRPr="00336F0D">
        <w:rPr>
          <w:rFonts w:ascii="Arial" w:hAnsi="Arial" w:cs="Arial"/>
          <w:sz w:val="24"/>
        </w:rPr>
        <w:t xml:space="preserve"> die</w:t>
      </w:r>
      <w:r w:rsidR="00E760CB" w:rsidRPr="00336F0D">
        <w:rPr>
          <w:rFonts w:ascii="Arial" w:hAnsi="Arial" w:cs="Arial"/>
          <w:sz w:val="24"/>
        </w:rPr>
        <w:t xml:space="preserve"> Rückzahlung erst v</w:t>
      </w:r>
      <w:r w:rsidRPr="00336F0D">
        <w:rPr>
          <w:rFonts w:ascii="Arial" w:hAnsi="Arial" w:cs="Arial"/>
          <w:sz w:val="24"/>
        </w:rPr>
        <w:t xml:space="preserve">ornehmen, wenn Sie die Bankverbindung und das Kassenzeichen von Ihrer zuständigen Bezirksregierung erhalten haben! </w:t>
      </w:r>
    </w:p>
    <w:p w14:paraId="4382380B" w14:textId="77777777" w:rsidR="00E66F69" w:rsidRPr="00336F0D" w:rsidRDefault="00E66F69">
      <w:pPr>
        <w:rPr>
          <w:rFonts w:ascii="Arial" w:hAnsi="Arial" w:cs="Arial"/>
          <w:sz w:val="24"/>
        </w:rPr>
      </w:pPr>
      <w:r w:rsidRPr="00336F0D">
        <w:rPr>
          <w:rFonts w:ascii="Arial" w:hAnsi="Arial" w:cs="Arial"/>
          <w:sz w:val="24"/>
        </w:rPr>
        <w:t>Einmal zurückgezahlte Beträge können nicht erneut ausgezahlt werden.</w:t>
      </w:r>
    </w:p>
    <w:p w14:paraId="75ACE698" w14:textId="77777777" w:rsidR="00E66F69" w:rsidRPr="00336F0D" w:rsidRDefault="00E66F69" w:rsidP="00E66F69">
      <w:pPr>
        <w:rPr>
          <w:rFonts w:ascii="Arial" w:hAnsi="Arial" w:cs="Arial"/>
          <w:sz w:val="24"/>
        </w:rPr>
      </w:pPr>
      <w:r w:rsidRPr="00336F0D">
        <w:rPr>
          <w:rFonts w:ascii="Arial" w:hAnsi="Arial" w:cs="Arial"/>
          <w:sz w:val="24"/>
        </w:rPr>
        <w:t>Die Information</w:t>
      </w:r>
      <w:r w:rsidR="00E760CB" w:rsidRPr="00336F0D">
        <w:rPr>
          <w:rFonts w:ascii="Arial" w:hAnsi="Arial" w:cs="Arial"/>
          <w:sz w:val="24"/>
        </w:rPr>
        <w:t>en</w:t>
      </w:r>
      <w:r w:rsidRPr="00336F0D">
        <w:rPr>
          <w:rFonts w:ascii="Arial" w:hAnsi="Arial" w:cs="Arial"/>
          <w:sz w:val="24"/>
        </w:rPr>
        <w:t xml:space="preserve"> über die Modalitäten der Rückzahlung sollen durch die Bezirksregierung an die folgende E-Mail-Adresse der Gebietskörperschaft gegeben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5"/>
        <w:gridCol w:w="5365"/>
      </w:tblGrid>
      <w:tr w:rsidR="00E66F69" w:rsidRPr="00E66F69" w14:paraId="224B3A99" w14:textId="77777777" w:rsidTr="00006D97">
        <w:trPr>
          <w:trHeight w:val="397"/>
        </w:trPr>
        <w:tc>
          <w:tcPr>
            <w:tcW w:w="2845" w:type="dxa"/>
            <w:vAlign w:val="center"/>
          </w:tcPr>
          <w:p w14:paraId="051744F1" w14:textId="77777777" w:rsidR="00E66F69" w:rsidRPr="00336F0D" w:rsidRDefault="00E66F69" w:rsidP="00006D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6F0D">
              <w:rPr>
                <w:rFonts w:ascii="Arial" w:hAnsi="Arial" w:cs="Arial"/>
                <w:sz w:val="24"/>
                <w:szCs w:val="24"/>
              </w:rPr>
              <w:t>E-Mail-Anschrift</w:t>
            </w:r>
          </w:p>
        </w:tc>
        <w:tc>
          <w:tcPr>
            <w:tcW w:w="5365" w:type="dxa"/>
            <w:shd w:val="clear" w:color="auto" w:fill="DEEAF6" w:themeFill="accent1" w:themeFillTint="33"/>
            <w:vAlign w:val="center"/>
          </w:tcPr>
          <w:p w14:paraId="68BC7E6E" w14:textId="77777777" w:rsidR="00E66F69" w:rsidRPr="00E66F69" w:rsidRDefault="00E66F69" w:rsidP="00006D97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66F69" w14:paraId="00D8B1F2" w14:textId="77777777" w:rsidTr="00006D97">
        <w:trPr>
          <w:trHeight w:val="397"/>
        </w:trPr>
        <w:tc>
          <w:tcPr>
            <w:tcW w:w="2845" w:type="dxa"/>
            <w:vAlign w:val="center"/>
          </w:tcPr>
          <w:p w14:paraId="3B13C3FE" w14:textId="77777777" w:rsidR="00E66F69" w:rsidRPr="00336F0D" w:rsidRDefault="00E66F69" w:rsidP="00006D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6F0D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65" w:type="dxa"/>
            <w:shd w:val="clear" w:color="auto" w:fill="DEEAF6" w:themeFill="accent1" w:themeFillTint="33"/>
            <w:vAlign w:val="center"/>
          </w:tcPr>
          <w:p w14:paraId="0052BAE6" w14:textId="77777777" w:rsidR="00E66F69" w:rsidRDefault="00E66F69" w:rsidP="00006D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2F40B9" w14:textId="77777777" w:rsidR="00E66F69" w:rsidRDefault="00E66F69">
      <w:pPr>
        <w:rPr>
          <w:rFonts w:ascii="Arial" w:hAnsi="Arial" w:cs="Arial"/>
          <w:sz w:val="24"/>
        </w:rPr>
      </w:pPr>
    </w:p>
    <w:p w14:paraId="73D2B6B5" w14:textId="4A1897CD" w:rsidR="001B0932" w:rsidRPr="001B0932" w:rsidRDefault="001B0932" w:rsidP="00733FA0">
      <w:pPr>
        <w:spacing w:line="276" w:lineRule="auto"/>
        <w:rPr>
          <w:rFonts w:ascii="Arial" w:hAnsi="Arial" w:cs="Arial"/>
          <w:b/>
          <w:sz w:val="24"/>
        </w:rPr>
      </w:pPr>
      <w:r w:rsidRPr="001B0932">
        <w:rPr>
          <w:rFonts w:ascii="Arial" w:hAnsi="Arial" w:cs="Arial"/>
          <w:b/>
          <w:sz w:val="24"/>
        </w:rPr>
        <w:t>Rechtsverbindliche Bestätigung</w:t>
      </w:r>
      <w:bookmarkStart w:id="0" w:name="_GoBack"/>
      <w:bookmarkEnd w:id="0"/>
    </w:p>
    <w:p w14:paraId="75B8376F" w14:textId="77777777" w:rsidR="000314E5" w:rsidRPr="001B0932" w:rsidRDefault="000314E5" w:rsidP="001B0932">
      <w:pPr>
        <w:spacing w:after="0" w:line="276" w:lineRule="auto"/>
        <w:jc w:val="both"/>
        <w:rPr>
          <w:rFonts w:ascii="Arial" w:hAnsi="Arial" w:cs="Arial"/>
          <w:sz w:val="24"/>
        </w:rPr>
      </w:pPr>
      <w:r w:rsidRPr="001B0932">
        <w:rPr>
          <w:rFonts w:ascii="Arial" w:hAnsi="Arial" w:cs="Arial"/>
          <w:sz w:val="24"/>
        </w:rPr>
        <w:t>Hiermit wird bestätigt, dass die erhaltenen Finanzmittel des Landes Nordrhein-Westfalen für die Beschaffung von CO2-Messgeräten nach Nummer 2.1 der Landes-Richtlinie „CoronaVorsorge2022“</w:t>
      </w:r>
      <w:r w:rsidR="00733FA0">
        <w:rPr>
          <w:rFonts w:ascii="Arial" w:hAnsi="Arial" w:cs="Arial"/>
          <w:sz w:val="24"/>
        </w:rPr>
        <w:t xml:space="preserve"> verwendet wurde</w:t>
      </w:r>
      <w:r w:rsidR="0035014A">
        <w:rPr>
          <w:rFonts w:ascii="Arial" w:hAnsi="Arial" w:cs="Arial"/>
          <w:sz w:val="24"/>
        </w:rPr>
        <w:t>n</w:t>
      </w:r>
      <w:r w:rsidR="00733FA0">
        <w:rPr>
          <w:rFonts w:ascii="Arial" w:hAnsi="Arial" w:cs="Arial"/>
          <w:sz w:val="24"/>
        </w:rPr>
        <w:t xml:space="preserve">. </w:t>
      </w:r>
    </w:p>
    <w:p w14:paraId="37339CEE" w14:textId="77777777" w:rsidR="005E2BA9" w:rsidRDefault="005E2BA9" w:rsidP="00733FA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21816D3" w14:textId="77777777" w:rsidR="000B4D0D" w:rsidRPr="003F3645" w:rsidRDefault="003F3645" w:rsidP="00733FA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F3645">
        <w:rPr>
          <w:rFonts w:ascii="Arial" w:hAnsi="Arial" w:cs="Arial"/>
          <w:b/>
          <w:sz w:val="24"/>
          <w:szCs w:val="24"/>
        </w:rPr>
        <w:t>Anlage</w:t>
      </w:r>
    </w:p>
    <w:p w14:paraId="0130779F" w14:textId="77777777" w:rsidR="003F3645" w:rsidRDefault="003F3645" w:rsidP="003F36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Dieser </w:t>
      </w:r>
      <w:r w:rsidR="00077253">
        <w:rPr>
          <w:rFonts w:ascii="Arial" w:hAnsi="Arial" w:cs="Arial"/>
          <w:sz w:val="24"/>
          <w:szCs w:val="24"/>
        </w:rPr>
        <w:t>N</w:t>
      </w:r>
      <w:r w:rsidR="00733FA0">
        <w:rPr>
          <w:rFonts w:ascii="Arial" w:hAnsi="Arial" w:cs="Arial"/>
          <w:sz w:val="24"/>
          <w:szCs w:val="24"/>
        </w:rPr>
        <w:t>achweis</w:t>
      </w:r>
      <w:r>
        <w:rPr>
          <w:rFonts w:ascii="Arial" w:hAnsi="Arial" w:cs="Arial"/>
          <w:sz w:val="24"/>
          <w:szCs w:val="24"/>
        </w:rPr>
        <w:t xml:space="preserve"> </w:t>
      </w:r>
      <w:r w:rsidR="00733FA0">
        <w:rPr>
          <w:rFonts w:ascii="Arial" w:hAnsi="Arial" w:cs="Arial"/>
          <w:sz w:val="24"/>
          <w:szCs w:val="24"/>
        </w:rPr>
        <w:t xml:space="preserve">nebst Anlagen </w:t>
      </w:r>
      <w:r>
        <w:rPr>
          <w:rFonts w:ascii="Arial" w:hAnsi="Arial" w:cs="Arial"/>
          <w:sz w:val="24"/>
          <w:szCs w:val="24"/>
        </w:rPr>
        <w:t xml:space="preserve">wird nur </w:t>
      </w:r>
      <w:r w:rsidR="00733FA0">
        <w:rPr>
          <w:rFonts w:ascii="Arial" w:hAnsi="Arial" w:cs="Arial"/>
          <w:sz w:val="24"/>
          <w:szCs w:val="24"/>
        </w:rPr>
        <w:t xml:space="preserve">per E-Mail </w:t>
      </w:r>
      <w:r>
        <w:rPr>
          <w:rFonts w:ascii="Arial" w:hAnsi="Arial" w:cs="Arial"/>
          <w:sz w:val="24"/>
          <w:szCs w:val="24"/>
        </w:rPr>
        <w:t>seitens der bearbeitenden Behörde angenommen</w:t>
      </w:r>
      <w:r w:rsidR="00733FA0">
        <w:rPr>
          <w:rFonts w:ascii="Arial" w:hAnsi="Arial" w:cs="Arial"/>
          <w:sz w:val="24"/>
          <w:szCs w:val="24"/>
        </w:rPr>
        <w:t xml:space="preserve">. Die Anlage zum </w:t>
      </w:r>
      <w:r w:rsidR="003C358E">
        <w:rPr>
          <w:rFonts w:ascii="Arial" w:hAnsi="Arial" w:cs="Arial"/>
          <w:sz w:val="24"/>
          <w:szCs w:val="24"/>
        </w:rPr>
        <w:t xml:space="preserve">Nachweis </w:t>
      </w:r>
      <w:r w:rsidR="00733FA0">
        <w:rPr>
          <w:rFonts w:ascii="Arial" w:hAnsi="Arial" w:cs="Arial"/>
          <w:sz w:val="24"/>
          <w:szCs w:val="24"/>
        </w:rPr>
        <w:t>ist als PDF und als Excel-Datei zu übersenden. Bei fehlenden</w:t>
      </w:r>
      <w:r>
        <w:rPr>
          <w:rFonts w:ascii="Arial" w:hAnsi="Arial" w:cs="Arial"/>
          <w:sz w:val="24"/>
          <w:szCs w:val="24"/>
        </w:rPr>
        <w:t xml:space="preserve"> Anlage</w:t>
      </w:r>
      <w:r w:rsidR="00733FA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733FA0">
        <w:rPr>
          <w:rFonts w:ascii="Arial" w:hAnsi="Arial" w:cs="Arial"/>
          <w:sz w:val="24"/>
          <w:szCs w:val="24"/>
        </w:rPr>
        <w:t xml:space="preserve">bzw. fehlender Anlage </w:t>
      </w:r>
      <w:r>
        <w:rPr>
          <w:rFonts w:ascii="Arial" w:hAnsi="Arial" w:cs="Arial"/>
          <w:sz w:val="24"/>
          <w:szCs w:val="24"/>
        </w:rPr>
        <w:t xml:space="preserve">werden Sie entsprechend darüber informiert, dass eine Annahme nicht erfolgt ist. </w:t>
      </w:r>
    </w:p>
    <w:p w14:paraId="3B69AF82" w14:textId="77777777" w:rsidR="003F3645" w:rsidRDefault="003F3645" w:rsidP="003F36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ED02A" w14:textId="77777777" w:rsidR="003F3645" w:rsidRPr="003F3645" w:rsidRDefault="003F3645" w:rsidP="00733F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F3645">
        <w:rPr>
          <w:rFonts w:ascii="Arial" w:hAnsi="Arial" w:cs="Arial"/>
          <w:b/>
          <w:sz w:val="24"/>
          <w:szCs w:val="24"/>
        </w:rPr>
        <w:t>Daten zur Übersenderin oder zum Übersender</w:t>
      </w:r>
      <w:r w:rsidR="00733FA0">
        <w:rPr>
          <w:rFonts w:ascii="Arial" w:hAnsi="Arial" w:cs="Arial"/>
          <w:b/>
          <w:sz w:val="24"/>
          <w:szCs w:val="24"/>
        </w:rPr>
        <w:t xml:space="preserve"> (Ansprechperson)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5"/>
        <w:gridCol w:w="5365"/>
      </w:tblGrid>
      <w:tr w:rsidR="003F3645" w14:paraId="3BF56499" w14:textId="77777777" w:rsidTr="00571D42">
        <w:trPr>
          <w:trHeight w:val="397"/>
        </w:trPr>
        <w:tc>
          <w:tcPr>
            <w:tcW w:w="2845" w:type="dxa"/>
            <w:vAlign w:val="center"/>
          </w:tcPr>
          <w:p w14:paraId="7C04BA90" w14:textId="77777777" w:rsidR="003F3645" w:rsidRDefault="003F3645" w:rsidP="00571D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5365" w:type="dxa"/>
            <w:shd w:val="clear" w:color="auto" w:fill="DEEAF6" w:themeFill="accent1" w:themeFillTint="33"/>
            <w:vAlign w:val="center"/>
          </w:tcPr>
          <w:p w14:paraId="5C762850" w14:textId="77777777" w:rsidR="003F3645" w:rsidRDefault="003F3645" w:rsidP="00571D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645" w14:paraId="3B295D86" w14:textId="77777777" w:rsidTr="00571D42">
        <w:trPr>
          <w:trHeight w:val="397"/>
        </w:trPr>
        <w:tc>
          <w:tcPr>
            <w:tcW w:w="2845" w:type="dxa"/>
            <w:vAlign w:val="center"/>
          </w:tcPr>
          <w:p w14:paraId="50210BC3" w14:textId="77777777" w:rsidR="003F3645" w:rsidRDefault="003F3645" w:rsidP="00571D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Funktion</w:t>
            </w:r>
          </w:p>
        </w:tc>
        <w:tc>
          <w:tcPr>
            <w:tcW w:w="5365" w:type="dxa"/>
            <w:shd w:val="clear" w:color="auto" w:fill="DEEAF6" w:themeFill="accent1" w:themeFillTint="33"/>
            <w:vAlign w:val="center"/>
          </w:tcPr>
          <w:p w14:paraId="1ECD0AF0" w14:textId="77777777" w:rsidR="003F3645" w:rsidRDefault="003F3645" w:rsidP="00571D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645" w14:paraId="5011088B" w14:textId="77777777" w:rsidTr="00571D42">
        <w:trPr>
          <w:trHeight w:val="397"/>
        </w:trPr>
        <w:tc>
          <w:tcPr>
            <w:tcW w:w="2845" w:type="dxa"/>
            <w:vAlign w:val="center"/>
          </w:tcPr>
          <w:p w14:paraId="3CF5AA55" w14:textId="77777777" w:rsidR="003F3645" w:rsidRDefault="003F3645" w:rsidP="00571D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E-Mail-Anschrift</w:t>
            </w:r>
          </w:p>
        </w:tc>
        <w:tc>
          <w:tcPr>
            <w:tcW w:w="5365" w:type="dxa"/>
            <w:shd w:val="clear" w:color="auto" w:fill="DEEAF6" w:themeFill="accent1" w:themeFillTint="33"/>
            <w:vAlign w:val="center"/>
          </w:tcPr>
          <w:p w14:paraId="379451C0" w14:textId="77777777" w:rsidR="003F3645" w:rsidRDefault="003F3645" w:rsidP="00571D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645" w14:paraId="7AB48799" w14:textId="77777777" w:rsidTr="00571D42">
        <w:trPr>
          <w:trHeight w:val="397"/>
        </w:trPr>
        <w:tc>
          <w:tcPr>
            <w:tcW w:w="2845" w:type="dxa"/>
            <w:vAlign w:val="center"/>
          </w:tcPr>
          <w:p w14:paraId="38819583" w14:textId="77777777" w:rsidR="003F3645" w:rsidRDefault="003F3645" w:rsidP="00571D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65" w:type="dxa"/>
            <w:shd w:val="clear" w:color="auto" w:fill="DEEAF6" w:themeFill="accent1" w:themeFillTint="33"/>
            <w:vAlign w:val="center"/>
          </w:tcPr>
          <w:p w14:paraId="5E519456" w14:textId="77777777" w:rsidR="003F3645" w:rsidRDefault="003F3645" w:rsidP="00571D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C2E90C" w14:textId="77777777" w:rsidR="003F3645" w:rsidRDefault="003F3645" w:rsidP="003F364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27363ED" w14:textId="77777777" w:rsidR="005E2BA9" w:rsidRDefault="005E2BA9" w:rsidP="003F364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FCD4A99" w14:textId="77777777" w:rsidR="003F3645" w:rsidRDefault="003F3645" w:rsidP="003F3645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5"/>
        <w:gridCol w:w="4105"/>
      </w:tblGrid>
      <w:tr w:rsidR="003F3645" w14:paraId="7A38284D" w14:textId="77777777" w:rsidTr="00571D42">
        <w:trPr>
          <w:trHeight w:val="397"/>
        </w:trPr>
        <w:tc>
          <w:tcPr>
            <w:tcW w:w="4105" w:type="dxa"/>
            <w:shd w:val="clear" w:color="auto" w:fill="DEEAF6" w:themeFill="accent1" w:themeFillTint="33"/>
            <w:vAlign w:val="center"/>
          </w:tcPr>
          <w:p w14:paraId="41B39EB5" w14:textId="77777777" w:rsidR="003F3645" w:rsidRDefault="003F3645" w:rsidP="00571D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DEEAF6" w:themeFill="accent1" w:themeFillTint="33"/>
            <w:vAlign w:val="center"/>
          </w:tcPr>
          <w:p w14:paraId="22DC5867" w14:textId="77777777" w:rsidR="003F3645" w:rsidRDefault="00733FA0" w:rsidP="00571D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&lt;gez. Vorname und Name&gt;</w:t>
            </w:r>
          </w:p>
        </w:tc>
      </w:tr>
      <w:tr w:rsidR="003F3645" w:rsidRPr="00571D42" w14:paraId="43669E3D" w14:textId="77777777" w:rsidTr="003F3645">
        <w:tc>
          <w:tcPr>
            <w:tcW w:w="4105" w:type="dxa"/>
          </w:tcPr>
          <w:p w14:paraId="576F1DB6" w14:textId="77777777" w:rsidR="003F3645" w:rsidRPr="00571D42" w:rsidRDefault="003F3645" w:rsidP="003F3645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571D42">
              <w:rPr>
                <w:rFonts w:ascii="Arial" w:hAnsi="Arial" w:cs="Arial"/>
                <w:sz w:val="20"/>
                <w:szCs w:val="24"/>
              </w:rPr>
              <w:t>Ort, Datum</w:t>
            </w:r>
          </w:p>
        </w:tc>
        <w:tc>
          <w:tcPr>
            <w:tcW w:w="4105" w:type="dxa"/>
          </w:tcPr>
          <w:p w14:paraId="5CD3C62D" w14:textId="77777777" w:rsidR="003F3645" w:rsidRPr="00571D42" w:rsidRDefault="003F3645" w:rsidP="003F3645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571D42">
              <w:rPr>
                <w:rFonts w:ascii="Arial" w:hAnsi="Arial" w:cs="Arial"/>
                <w:sz w:val="20"/>
                <w:szCs w:val="24"/>
              </w:rPr>
              <w:t xml:space="preserve">Unterschrift </w:t>
            </w:r>
          </w:p>
        </w:tc>
      </w:tr>
    </w:tbl>
    <w:p w14:paraId="52D16798" w14:textId="77777777" w:rsidR="003F3645" w:rsidRPr="003F3645" w:rsidRDefault="003F3645" w:rsidP="003F364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801F77" w14:textId="77777777" w:rsidR="003A3842" w:rsidRDefault="003A3842" w:rsidP="003F364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C43EBA0" w14:textId="77777777" w:rsidR="006513C2" w:rsidRPr="006513C2" w:rsidRDefault="006513C2" w:rsidP="003F3645">
      <w:pPr>
        <w:spacing w:after="0" w:line="276" w:lineRule="auto"/>
        <w:rPr>
          <w:rFonts w:ascii="Arial" w:hAnsi="Arial" w:cs="Arial"/>
          <w:b/>
          <w:szCs w:val="24"/>
        </w:rPr>
      </w:pPr>
      <w:r w:rsidRPr="006513C2">
        <w:rPr>
          <w:rFonts w:ascii="Arial" w:hAnsi="Arial" w:cs="Arial"/>
          <w:b/>
          <w:szCs w:val="24"/>
        </w:rPr>
        <w:t>Hinweise</w:t>
      </w:r>
    </w:p>
    <w:p w14:paraId="14B33956" w14:textId="77777777" w:rsidR="006513C2" w:rsidRPr="006513C2" w:rsidRDefault="006513C2" w:rsidP="006513C2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6513C2">
        <w:rPr>
          <w:rFonts w:ascii="Arial" w:hAnsi="Arial" w:cs="Arial"/>
          <w:szCs w:val="24"/>
        </w:rPr>
        <w:t>Leistungsempfängerinnen oder Leistungsempfänger haben bei Planung und Durchführung von Maßnahmen nach Nummer 2 und 3 der Landes-Richtlinie „CoronaVorsorge2022“ das Wirtschaftlichkeitsprinzip zu beachten. Nicht zuwendungsfähig sind Maßnahmen, die von anderen Stellen des Bundes, des Landes Nordrhein-Westfalen oder der Europäischen Union bereits gefördert wurden. Eine Doppelförderung ist unzulässig.</w:t>
      </w:r>
    </w:p>
    <w:p w14:paraId="3AAB5469" w14:textId="77777777" w:rsidR="006513C2" w:rsidRPr="006513C2" w:rsidRDefault="006513C2" w:rsidP="006513C2">
      <w:pPr>
        <w:spacing w:after="0" w:line="276" w:lineRule="auto"/>
        <w:jc w:val="both"/>
        <w:rPr>
          <w:rFonts w:ascii="Arial" w:hAnsi="Arial" w:cs="Arial"/>
          <w:szCs w:val="24"/>
        </w:rPr>
      </w:pPr>
    </w:p>
    <w:p w14:paraId="59D21483" w14:textId="77777777" w:rsidR="006513C2" w:rsidRDefault="006513C2" w:rsidP="006513C2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6513C2">
        <w:rPr>
          <w:rFonts w:ascii="Arial" w:hAnsi="Arial" w:cs="Arial"/>
          <w:szCs w:val="24"/>
        </w:rPr>
        <w:t>Der Landesrechnungshof Nordrhein-Westfalen und die jeweilige Bewilligungsbehörde sind berechtigt, bei den Leistungsempfängerinnen und Leistungsempfängern Prüfungen im Sinne des § 91 LHO durchzuführen.</w:t>
      </w:r>
    </w:p>
    <w:p w14:paraId="6B69D3A8" w14:textId="77777777" w:rsidR="00E66F69" w:rsidRDefault="00E66F69" w:rsidP="006513C2">
      <w:pPr>
        <w:spacing w:after="0" w:line="276" w:lineRule="auto"/>
        <w:jc w:val="both"/>
        <w:rPr>
          <w:rFonts w:ascii="Arial" w:hAnsi="Arial" w:cs="Arial"/>
          <w:szCs w:val="24"/>
        </w:rPr>
      </w:pPr>
    </w:p>
    <w:p w14:paraId="55E9CDB7" w14:textId="77777777" w:rsidR="00E66F69" w:rsidRPr="006513C2" w:rsidRDefault="00934663" w:rsidP="006513C2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336F0D">
        <w:rPr>
          <w:rFonts w:ascii="Arial" w:hAnsi="Arial" w:cs="Arial"/>
          <w:szCs w:val="24"/>
        </w:rPr>
        <w:t>Nach Nummer 2.4.4</w:t>
      </w:r>
      <w:r w:rsidR="00E66F69" w:rsidRPr="00336F0D">
        <w:rPr>
          <w:rFonts w:ascii="Arial" w:hAnsi="Arial" w:cs="Arial"/>
          <w:szCs w:val="24"/>
        </w:rPr>
        <w:t xml:space="preserve"> der </w:t>
      </w:r>
      <w:r w:rsidRPr="00336F0D">
        <w:rPr>
          <w:rFonts w:ascii="Arial" w:hAnsi="Arial" w:cs="Arial"/>
          <w:szCs w:val="24"/>
        </w:rPr>
        <w:t>Landes-Richtlinie „CoronaVorsorge2022“</w:t>
      </w:r>
      <w:r w:rsidRPr="00336F0D">
        <w:rPr>
          <w:rFonts w:ascii="Arial" w:hAnsi="Arial" w:cs="Arial"/>
          <w:sz w:val="24"/>
        </w:rPr>
        <w:t xml:space="preserve"> </w:t>
      </w:r>
      <w:r w:rsidR="00E66F69" w:rsidRPr="00336F0D">
        <w:rPr>
          <w:rFonts w:ascii="Arial" w:hAnsi="Arial" w:cs="Arial"/>
          <w:szCs w:val="24"/>
        </w:rPr>
        <w:t xml:space="preserve">sind die Mittel im pflichtgemäßen Ermessen </w:t>
      </w:r>
      <w:r w:rsidR="0035014A">
        <w:rPr>
          <w:rFonts w:ascii="Arial" w:hAnsi="Arial" w:cs="Arial"/>
          <w:szCs w:val="24"/>
        </w:rPr>
        <w:t xml:space="preserve">der Leistungsempfängerin oder </w:t>
      </w:r>
      <w:r w:rsidR="00E66F69" w:rsidRPr="00336F0D">
        <w:rPr>
          <w:rFonts w:ascii="Arial" w:hAnsi="Arial" w:cs="Arial"/>
          <w:szCs w:val="24"/>
        </w:rPr>
        <w:t xml:space="preserve">des Leistungsempfängers zu verwenden. Belege sind diesem Statistiknachweis </w:t>
      </w:r>
      <w:r w:rsidR="00E66F69" w:rsidRPr="00336F0D">
        <w:rPr>
          <w:rFonts w:ascii="Arial" w:hAnsi="Arial" w:cs="Arial"/>
          <w:b/>
          <w:szCs w:val="24"/>
          <w:u w:val="single"/>
        </w:rPr>
        <w:t>nicht</w:t>
      </w:r>
      <w:r w:rsidR="00E66F69" w:rsidRPr="00336F0D">
        <w:rPr>
          <w:rFonts w:ascii="Arial" w:hAnsi="Arial" w:cs="Arial"/>
          <w:szCs w:val="24"/>
        </w:rPr>
        <w:t xml:space="preserve"> beizufügen.</w:t>
      </w:r>
      <w:r w:rsidR="00E66F69">
        <w:rPr>
          <w:rFonts w:ascii="Arial" w:hAnsi="Arial" w:cs="Arial"/>
          <w:szCs w:val="24"/>
        </w:rPr>
        <w:t xml:space="preserve"> </w:t>
      </w:r>
    </w:p>
    <w:sectPr w:rsidR="00E66F69" w:rsidRPr="006513C2" w:rsidSect="00034C1A">
      <w:headerReference w:type="default" r:id="rId6"/>
      <w:footerReference w:type="default" r:id="rId7"/>
      <w:pgSz w:w="11906" w:h="16838"/>
      <w:pgMar w:top="2948" w:right="2268" w:bottom="1701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02C70" w14:textId="77777777" w:rsidR="001378FE" w:rsidRDefault="001378FE" w:rsidP="006C000C">
      <w:pPr>
        <w:spacing w:after="0" w:line="240" w:lineRule="auto"/>
      </w:pPr>
      <w:r>
        <w:separator/>
      </w:r>
    </w:p>
  </w:endnote>
  <w:endnote w:type="continuationSeparator" w:id="0">
    <w:p w14:paraId="1C68ADFE" w14:textId="77777777" w:rsidR="001378FE" w:rsidRDefault="001378FE" w:rsidP="006C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0"/>
    </w:tblGrid>
    <w:tr w:rsidR="00034C1A" w:rsidRPr="00D844E2" w14:paraId="0D0514D5" w14:textId="77777777" w:rsidTr="00336F0D">
      <w:trPr>
        <w:trHeight w:val="851"/>
      </w:trPr>
      <w:tc>
        <w:tcPr>
          <w:tcW w:w="8210" w:type="dxa"/>
        </w:tcPr>
        <w:p w14:paraId="63FD71D6" w14:textId="77777777" w:rsidR="00034C1A" w:rsidRPr="00D844E2" w:rsidRDefault="00034C1A" w:rsidP="003A3842">
          <w:pPr>
            <w:pStyle w:val="Fuzeile"/>
            <w:rPr>
              <w:rFonts w:ascii="Arial Narrow" w:hAnsi="Arial Narrow"/>
              <w:sz w:val="20"/>
            </w:rPr>
          </w:pPr>
        </w:p>
      </w:tc>
    </w:tr>
  </w:tbl>
  <w:p w14:paraId="16FCED0C" w14:textId="77777777" w:rsidR="005D22C9" w:rsidRDefault="00034C1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9645D74" wp14:editId="7A62190F">
              <wp:simplePos x="0" y="0"/>
              <wp:positionH relativeFrom="rightMargin">
                <wp:posOffset>480800</wp:posOffset>
              </wp:positionH>
              <wp:positionV relativeFrom="margin">
                <wp:posOffset>8028940</wp:posOffset>
              </wp:positionV>
              <wp:extent cx="807813" cy="433705"/>
              <wp:effectExtent l="0" t="0" r="0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813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84033" w14:textId="56C334F1" w:rsidR="005D22C9" w:rsidRPr="00034C1A" w:rsidRDefault="005D22C9" w:rsidP="00034C1A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034C1A">
                            <w:rPr>
                              <w:rFonts w:ascii="Arial Narrow" w:hAnsi="Arial Narrow"/>
                              <w:sz w:val="20"/>
                            </w:rPr>
                            <w:t xml:space="preserve">Seite | </w:t>
                          </w:r>
                          <w:r w:rsidRPr="00034C1A">
                            <w:rPr>
                              <w:rFonts w:ascii="Arial Narrow" w:hAnsi="Arial Narrow"/>
                              <w:sz w:val="20"/>
                            </w:rPr>
                            <w:fldChar w:fldCharType="begin"/>
                          </w:r>
                          <w:r w:rsidRPr="00034C1A">
                            <w:rPr>
                              <w:rFonts w:ascii="Arial Narrow" w:hAnsi="Arial Narrow"/>
                              <w:sz w:val="20"/>
                            </w:rPr>
                            <w:instrText>PAGE   \* MERGEFORMAT</w:instrText>
                          </w:r>
                          <w:r w:rsidRPr="00034C1A">
                            <w:rPr>
                              <w:rFonts w:ascii="Arial Narrow" w:hAnsi="Arial Narrow"/>
                              <w:sz w:val="20"/>
                            </w:rPr>
                            <w:fldChar w:fldCharType="separate"/>
                          </w:r>
                          <w:r w:rsidR="00933BCE"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t>3</w:t>
                          </w:r>
                          <w:r w:rsidRPr="00034C1A">
                            <w:rPr>
                              <w:rFonts w:ascii="Arial Narrow" w:hAnsi="Arial Narrow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45D74" id="Rechteck 3" o:spid="_x0000_s1026" style="position:absolute;margin-left:37.85pt;margin-top:632.2pt;width:63.6pt;height:34.1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" o:allowincell="f" stroked="f">
              <v:textbox style="mso-fit-shape-to-text:t" inset="0,,0">
                <w:txbxContent>
                  <w:p w14:paraId="20684033" w14:textId="56C334F1" w:rsidR="005D22C9" w:rsidRPr="00034C1A" w:rsidRDefault="005D22C9" w:rsidP="00034C1A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034C1A">
                      <w:rPr>
                        <w:rFonts w:ascii="Arial Narrow" w:hAnsi="Arial Narrow"/>
                        <w:sz w:val="20"/>
                      </w:rPr>
                      <w:t xml:space="preserve">Seite | </w:t>
                    </w:r>
                    <w:r w:rsidRPr="00034C1A">
                      <w:rPr>
                        <w:rFonts w:ascii="Arial Narrow" w:hAnsi="Arial Narrow"/>
                        <w:sz w:val="20"/>
                      </w:rPr>
                      <w:fldChar w:fldCharType="begin"/>
                    </w:r>
                    <w:r w:rsidRPr="00034C1A">
                      <w:rPr>
                        <w:rFonts w:ascii="Arial Narrow" w:hAnsi="Arial Narrow"/>
                        <w:sz w:val="20"/>
                      </w:rPr>
                      <w:instrText>PAGE   \* MERGEFORMAT</w:instrText>
                    </w:r>
                    <w:r w:rsidRPr="00034C1A">
                      <w:rPr>
                        <w:rFonts w:ascii="Arial Narrow" w:hAnsi="Arial Narrow"/>
                        <w:sz w:val="20"/>
                      </w:rPr>
                      <w:fldChar w:fldCharType="separate"/>
                    </w:r>
                    <w:r w:rsidR="00933BCE">
                      <w:rPr>
                        <w:rFonts w:ascii="Arial Narrow" w:hAnsi="Arial Narrow"/>
                        <w:noProof/>
                        <w:sz w:val="20"/>
                      </w:rPr>
                      <w:t>3</w:t>
                    </w:r>
                    <w:r w:rsidRPr="00034C1A">
                      <w:rPr>
                        <w:rFonts w:ascii="Arial Narrow" w:hAnsi="Arial Narrow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06360" w14:textId="77777777" w:rsidR="001378FE" w:rsidRDefault="001378FE" w:rsidP="006C000C">
      <w:pPr>
        <w:spacing w:after="0" w:line="240" w:lineRule="auto"/>
      </w:pPr>
      <w:r>
        <w:separator/>
      </w:r>
    </w:p>
  </w:footnote>
  <w:footnote w:type="continuationSeparator" w:id="0">
    <w:p w14:paraId="2E5FCB5D" w14:textId="77777777" w:rsidR="001378FE" w:rsidRDefault="001378FE" w:rsidP="006C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4E200" w14:textId="77777777" w:rsidR="00E66F69" w:rsidRDefault="00336F0D">
    <w:pPr>
      <w:pStyle w:val="Kopfzeile"/>
    </w:pPr>
    <w:r w:rsidRPr="00336F0D">
      <w:t>Anlage 2a zur „Richtlinie zur Förderung von Ausgaben zur Verbesserung des Infektionsschutzes durch technische Maßnahmen und ergänzende Ausstattung mit CO2-Messgeräten in Einrichtungen für Kinder und Jugendliche“ des Landes Nordrhein-Westfalen MHKBD NRW</w:t>
    </w:r>
  </w:p>
  <w:p w14:paraId="20AEEC80" w14:textId="77777777" w:rsidR="006C000C" w:rsidRDefault="006C000C">
    <w:pPr>
      <w:pStyle w:val="Kopfzeile"/>
    </w:pPr>
  </w:p>
  <w:p w14:paraId="71B39D73" w14:textId="77777777" w:rsidR="006C000C" w:rsidRDefault="006C000C">
    <w:pPr>
      <w:pStyle w:val="Kopfzeile"/>
    </w:pPr>
  </w:p>
  <w:p w14:paraId="12AC3267" w14:textId="77777777" w:rsidR="006C000C" w:rsidRDefault="006C000C">
    <w:pPr>
      <w:pStyle w:val="Kopfzeile"/>
    </w:pPr>
  </w:p>
  <w:p w14:paraId="73164300" w14:textId="77777777" w:rsidR="006C000C" w:rsidRDefault="006C000C">
    <w:pPr>
      <w:pStyle w:val="Kopfzeile"/>
    </w:pPr>
  </w:p>
  <w:p w14:paraId="38154FEF" w14:textId="77777777" w:rsidR="006C000C" w:rsidRDefault="006C000C">
    <w:pPr>
      <w:pStyle w:val="Kopfzeile"/>
    </w:pPr>
  </w:p>
  <w:p w14:paraId="24A86442" w14:textId="77777777" w:rsidR="006C000C" w:rsidRDefault="006C000C">
    <w:pPr>
      <w:pStyle w:val="Kopfzeile"/>
    </w:pPr>
  </w:p>
  <w:p w14:paraId="6B1B090C" w14:textId="77777777" w:rsidR="006C000C" w:rsidRDefault="006C00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0C"/>
    <w:rsid w:val="000314E5"/>
    <w:rsid w:val="00034C1A"/>
    <w:rsid w:val="00051EEB"/>
    <w:rsid w:val="00077253"/>
    <w:rsid w:val="000906AE"/>
    <w:rsid w:val="000B4D0D"/>
    <w:rsid w:val="000B56BF"/>
    <w:rsid w:val="00112C78"/>
    <w:rsid w:val="00133289"/>
    <w:rsid w:val="001378FE"/>
    <w:rsid w:val="00150936"/>
    <w:rsid w:val="00187B5E"/>
    <w:rsid w:val="001B0932"/>
    <w:rsid w:val="00211954"/>
    <w:rsid w:val="00286185"/>
    <w:rsid w:val="00297AEE"/>
    <w:rsid w:val="002E1B9E"/>
    <w:rsid w:val="00336F0D"/>
    <w:rsid w:val="0035014A"/>
    <w:rsid w:val="003724ED"/>
    <w:rsid w:val="003A3842"/>
    <w:rsid w:val="003C358E"/>
    <w:rsid w:val="003F3645"/>
    <w:rsid w:val="004417A1"/>
    <w:rsid w:val="00461175"/>
    <w:rsid w:val="0048198F"/>
    <w:rsid w:val="004A4DAE"/>
    <w:rsid w:val="0051064B"/>
    <w:rsid w:val="00571D42"/>
    <w:rsid w:val="005D22C9"/>
    <w:rsid w:val="005E2BA9"/>
    <w:rsid w:val="00610919"/>
    <w:rsid w:val="006308AB"/>
    <w:rsid w:val="006513C2"/>
    <w:rsid w:val="0067444A"/>
    <w:rsid w:val="006B0F39"/>
    <w:rsid w:val="006C000C"/>
    <w:rsid w:val="00724C71"/>
    <w:rsid w:val="00733FA0"/>
    <w:rsid w:val="007F3162"/>
    <w:rsid w:val="007F68C1"/>
    <w:rsid w:val="00816064"/>
    <w:rsid w:val="00843081"/>
    <w:rsid w:val="00873ED1"/>
    <w:rsid w:val="008932E1"/>
    <w:rsid w:val="008E0F81"/>
    <w:rsid w:val="008E1FE1"/>
    <w:rsid w:val="0090571A"/>
    <w:rsid w:val="00933BCE"/>
    <w:rsid w:val="00934663"/>
    <w:rsid w:val="00964B1C"/>
    <w:rsid w:val="00970346"/>
    <w:rsid w:val="009A696B"/>
    <w:rsid w:val="00A64729"/>
    <w:rsid w:val="00A65C3C"/>
    <w:rsid w:val="00A679FD"/>
    <w:rsid w:val="00AF243C"/>
    <w:rsid w:val="00AF3648"/>
    <w:rsid w:val="00AF6FB3"/>
    <w:rsid w:val="00B13F2B"/>
    <w:rsid w:val="00B322F3"/>
    <w:rsid w:val="00B477EE"/>
    <w:rsid w:val="00C24DDF"/>
    <w:rsid w:val="00CC301F"/>
    <w:rsid w:val="00D0776A"/>
    <w:rsid w:val="00D1702D"/>
    <w:rsid w:val="00DA2A09"/>
    <w:rsid w:val="00DE1E43"/>
    <w:rsid w:val="00DF4060"/>
    <w:rsid w:val="00E26910"/>
    <w:rsid w:val="00E462F5"/>
    <w:rsid w:val="00E66F69"/>
    <w:rsid w:val="00E760CB"/>
    <w:rsid w:val="00E87EDB"/>
    <w:rsid w:val="00EF0C92"/>
    <w:rsid w:val="00FA6DB8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D34C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6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00C"/>
  </w:style>
  <w:style w:type="paragraph" w:styleId="Fuzeile">
    <w:name w:val="footer"/>
    <w:basedOn w:val="Standard"/>
    <w:link w:val="FuzeileZchn"/>
    <w:uiPriority w:val="99"/>
    <w:unhideWhenUsed/>
    <w:rsid w:val="006C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00C"/>
  </w:style>
  <w:style w:type="paragraph" w:customStyle="1" w:styleId="Flietext">
    <w:name w:val="Fließtext"/>
    <w:basedOn w:val="Standard"/>
    <w:link w:val="FlietextZchn"/>
    <w:rsid w:val="006C000C"/>
    <w:pPr>
      <w:spacing w:after="0" w:line="320" w:lineRule="atLeast"/>
      <w:jc w:val="both"/>
    </w:pPr>
    <w:rPr>
      <w:rFonts w:ascii="Arial" w:hAnsi="Arial"/>
      <w:sz w:val="24"/>
      <w:szCs w:val="20"/>
    </w:rPr>
  </w:style>
  <w:style w:type="character" w:customStyle="1" w:styleId="FlietextZchn">
    <w:name w:val="Fließtext Zchn"/>
    <w:basedOn w:val="Absatz-Standardschriftart"/>
    <w:link w:val="Flietext"/>
    <w:rsid w:val="006C000C"/>
    <w:rPr>
      <w:rFonts w:ascii="Arial" w:hAnsi="Arial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sid w:val="005D22C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D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A6DB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B0932"/>
    <w:rPr>
      <w:rFonts w:ascii="Arial" w:hAnsi="Arial"/>
      <w:color w:val="FF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739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6F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01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01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01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01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01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2023-01-31T07:15:00Z</dcterms:created>
  <dcterms:modified xsi:type="dcterms:W3CDTF">2023-02-01T08:33:00Z</dcterms:modified>
</cp:coreProperties>
</file>